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8737" w14:textId="64449B3D" w:rsidR="0A982C32" w:rsidRDefault="0A982C32" w:rsidP="5DDC7A53">
      <w:pPr>
        <w:pStyle w:val="Heading1"/>
        <w:rPr>
          <w:rFonts w:cs="Arial"/>
        </w:rPr>
      </w:pPr>
      <w:r w:rsidRPr="457DE24E">
        <w:rPr>
          <w:rFonts w:cs="Arial"/>
        </w:rPr>
        <w:t xml:space="preserve">Member </w:t>
      </w:r>
      <w:r w:rsidR="429FE348" w:rsidRPr="457DE24E">
        <w:rPr>
          <w:rFonts w:cs="Arial"/>
        </w:rPr>
        <w:t>e</w:t>
      </w:r>
      <w:r w:rsidRPr="457DE24E">
        <w:rPr>
          <w:rFonts w:cs="Arial"/>
        </w:rPr>
        <w:t xml:space="preserve">mail </w:t>
      </w:r>
      <w:r w:rsidR="52580261" w:rsidRPr="457DE24E">
        <w:rPr>
          <w:rFonts w:cs="Arial"/>
        </w:rPr>
        <w:t>e</w:t>
      </w:r>
      <w:r w:rsidRPr="457DE24E">
        <w:rPr>
          <w:rFonts w:cs="Arial"/>
        </w:rPr>
        <w:t>xample</w:t>
      </w:r>
    </w:p>
    <w:p w14:paraId="3412D8EF" w14:textId="76B00022" w:rsidR="008A27AD" w:rsidRPr="008A27AD" w:rsidRDefault="68CEEE03" w:rsidP="457DE24E">
      <w:pPr>
        <w:pStyle w:val="Heading2"/>
        <w:keepNext w:val="0"/>
        <w:keepLines w:val="0"/>
        <w:ind w:left="360" w:hanging="360"/>
        <w:rPr>
          <w:rFonts w:cs="Arial"/>
          <w:szCs w:val="28"/>
        </w:rPr>
      </w:pPr>
      <w:r w:rsidRPr="457DE24E">
        <w:rPr>
          <w:rFonts w:cs="Arial"/>
          <w:szCs w:val="28"/>
        </w:rPr>
        <w:t>Subject line</w:t>
      </w:r>
      <w:r w:rsidR="41B7A696" w:rsidRPr="457DE24E">
        <w:rPr>
          <w:rFonts w:cs="Arial"/>
          <w:szCs w:val="28"/>
        </w:rPr>
        <w:t>:</w:t>
      </w:r>
    </w:p>
    <w:p w14:paraId="14EA2229" w14:textId="237AA6D9" w:rsidR="008A27AD" w:rsidRPr="008A27AD" w:rsidRDefault="00B52AFD" w:rsidP="457DE24E">
      <w:pPr>
        <w:rPr>
          <w:rFonts w:eastAsia="Arial" w:cs="Arial"/>
        </w:rPr>
      </w:pPr>
      <w:r>
        <w:t>Plan for Tomorrow Today – Pensions Awareness Day 2026</w:t>
      </w:r>
      <w:r w:rsidR="00AD3B3F">
        <w:t xml:space="preserve"> </w:t>
      </w:r>
    </w:p>
    <w:p w14:paraId="6AC7BF65" w14:textId="752D34C4" w:rsidR="13B22891" w:rsidRPr="008A27AD" w:rsidRDefault="13B22891" w:rsidP="457DE24E">
      <w:pPr>
        <w:pStyle w:val="Heading2"/>
        <w:keepNext w:val="0"/>
        <w:keepLines w:val="0"/>
        <w:rPr>
          <w:rFonts w:cs="Arial"/>
        </w:rPr>
      </w:pPr>
      <w:r w:rsidRPr="457DE24E">
        <w:rPr>
          <w:rFonts w:cs="Arial"/>
        </w:rPr>
        <w:t>Email body</w:t>
      </w:r>
      <w:r w:rsidR="33801486" w:rsidRPr="457DE24E">
        <w:rPr>
          <w:rFonts w:cs="Arial"/>
        </w:rPr>
        <w:t>:</w:t>
      </w:r>
      <w:r w:rsidRPr="457DE24E">
        <w:rPr>
          <w:rFonts w:cs="Arial"/>
        </w:rPr>
        <w:t xml:space="preserve"> </w:t>
      </w:r>
    </w:p>
    <w:p w14:paraId="3ABD4297" w14:textId="4F232A24" w:rsidR="00B52AFD" w:rsidRPr="00B52AFD" w:rsidRDefault="00B52AFD" w:rsidP="457DE24E">
      <w:pPr>
        <w:rPr>
          <w:rFonts w:eastAsia="Calibri" w:cs="Arial"/>
          <w:lang w:val="en-CA"/>
        </w:rPr>
      </w:pPr>
      <w:r w:rsidRPr="457DE24E">
        <w:rPr>
          <w:rFonts w:eastAsia="Calibri" w:cs="Arial"/>
          <w:b/>
          <w:bCs/>
          <w:lang w:val="en-CA"/>
        </w:rPr>
        <w:t>Pension Awareness Day</w:t>
      </w:r>
      <w:r w:rsidRPr="457DE24E">
        <w:rPr>
          <w:rFonts w:eastAsia="Calibri" w:cs="Arial"/>
          <w:lang w:val="en-CA"/>
        </w:rPr>
        <w:t xml:space="preserve"> is on </w:t>
      </w:r>
      <w:r w:rsidRPr="457DE24E">
        <w:rPr>
          <w:rFonts w:eastAsia="Calibri" w:cs="Arial"/>
          <w:b/>
          <w:bCs/>
          <w:lang w:val="en-CA"/>
        </w:rPr>
        <w:t>Thursday, February 19, 2026</w:t>
      </w:r>
      <w:r w:rsidRPr="457DE24E">
        <w:rPr>
          <w:rFonts w:eastAsia="Calibri" w:cs="Arial"/>
          <w:lang w:val="en-CA"/>
        </w:rPr>
        <w:t xml:space="preserve">. It’s the perfect </w:t>
      </w:r>
      <w:r w:rsidR="790EEC93" w:rsidRPr="457DE24E">
        <w:rPr>
          <w:rFonts w:eastAsia="Calibri" w:cs="Arial"/>
          <w:lang w:val="en-CA"/>
        </w:rPr>
        <w:t>time to</w:t>
      </w:r>
      <w:r w:rsidRPr="457DE24E">
        <w:rPr>
          <w:rFonts w:eastAsia="Calibri" w:cs="Arial"/>
          <w:lang w:val="en-CA"/>
        </w:rPr>
        <w:t xml:space="preserve"> </w:t>
      </w:r>
      <w:r w:rsidR="59C59280" w:rsidRPr="457DE24E">
        <w:rPr>
          <w:rFonts w:eastAsia="Calibri" w:cs="Arial"/>
          <w:lang w:val="en-CA"/>
        </w:rPr>
        <w:t xml:space="preserve">review </w:t>
      </w:r>
      <w:r w:rsidRPr="457DE24E">
        <w:rPr>
          <w:rFonts w:eastAsia="Calibri" w:cs="Arial"/>
          <w:lang w:val="en-CA"/>
        </w:rPr>
        <w:t xml:space="preserve">your retirement </w:t>
      </w:r>
      <w:r w:rsidR="5F11782F" w:rsidRPr="457DE24E">
        <w:rPr>
          <w:rFonts w:eastAsia="Calibri" w:cs="Arial"/>
          <w:lang w:val="en-CA"/>
        </w:rPr>
        <w:t xml:space="preserve">benefits </w:t>
      </w:r>
      <w:r w:rsidRPr="457DE24E">
        <w:rPr>
          <w:rFonts w:eastAsia="Calibri" w:cs="Arial"/>
          <w:lang w:val="en-CA"/>
        </w:rPr>
        <w:t>and</w:t>
      </w:r>
      <w:r w:rsidR="663B4124" w:rsidRPr="457DE24E">
        <w:rPr>
          <w:rFonts w:eastAsia="Calibri" w:cs="Arial"/>
          <w:lang w:val="en-CA"/>
        </w:rPr>
        <w:t xml:space="preserve"> </w:t>
      </w:r>
      <w:r w:rsidR="7F0ECF8C" w:rsidRPr="457DE24E">
        <w:rPr>
          <w:rFonts w:eastAsia="Calibri" w:cs="Arial"/>
          <w:lang w:val="en-CA"/>
        </w:rPr>
        <w:t xml:space="preserve">learn </w:t>
      </w:r>
      <w:r w:rsidR="246E739E" w:rsidRPr="457DE24E">
        <w:rPr>
          <w:rFonts w:eastAsia="Calibri" w:cs="Arial"/>
          <w:lang w:val="en-CA"/>
        </w:rPr>
        <w:t xml:space="preserve">more about </w:t>
      </w:r>
      <w:r w:rsidRPr="457DE24E">
        <w:rPr>
          <w:rFonts w:eastAsia="Calibri" w:cs="Arial"/>
          <w:lang w:val="en-CA"/>
        </w:rPr>
        <w:t xml:space="preserve">your </w:t>
      </w:r>
      <w:r w:rsidR="421C435D" w:rsidRPr="457DE24E">
        <w:rPr>
          <w:rFonts w:eastAsia="Calibri" w:cs="Arial"/>
          <w:lang w:val="en-CA"/>
        </w:rPr>
        <w:t xml:space="preserve">workplace </w:t>
      </w:r>
      <w:r w:rsidRPr="457DE24E">
        <w:rPr>
          <w:rFonts w:eastAsia="Calibri" w:cs="Arial"/>
          <w:lang w:val="en-CA"/>
        </w:rPr>
        <w:t>pension plan.</w:t>
      </w:r>
    </w:p>
    <w:p w14:paraId="09B0711A" w14:textId="1A67F464" w:rsidR="00B52AFD" w:rsidRPr="00B52AFD" w:rsidRDefault="00B52AFD" w:rsidP="457DE24E">
      <w:pPr>
        <w:rPr>
          <w:rFonts w:eastAsia="Calibri" w:cs="Arial"/>
          <w:lang w:val="en-CA"/>
        </w:rPr>
      </w:pPr>
      <w:r w:rsidRPr="457DE24E">
        <w:rPr>
          <w:rFonts w:eastAsia="Calibri" w:cs="Arial"/>
          <w:lang w:val="en-CA"/>
        </w:rPr>
        <w:t xml:space="preserve">Whether you’re just starting </w:t>
      </w:r>
      <w:r w:rsidR="1634322B" w:rsidRPr="457DE24E">
        <w:rPr>
          <w:rFonts w:eastAsia="Calibri" w:cs="Arial"/>
          <w:lang w:val="en-CA"/>
        </w:rPr>
        <w:t xml:space="preserve">out </w:t>
      </w:r>
      <w:r w:rsidRPr="457DE24E">
        <w:rPr>
          <w:rFonts w:eastAsia="Calibri" w:cs="Arial"/>
          <w:lang w:val="en-CA"/>
        </w:rPr>
        <w:t>in your career or nearing retirement, Pension Awareness Day is about helping you make informed decisions so you can feel confident about your future financial well-being.</w:t>
      </w:r>
    </w:p>
    <w:p w14:paraId="7EC1AD15" w14:textId="0F608CC4" w:rsidR="00B52AFD" w:rsidRPr="00B52AFD" w:rsidRDefault="00B52AFD" w:rsidP="457DE24E">
      <w:pPr>
        <w:pStyle w:val="Heading2"/>
        <w:keepNext w:val="0"/>
        <w:keepLines w:val="0"/>
        <w:rPr>
          <w:rFonts w:cs="Arial"/>
          <w:lang w:val="en-CA"/>
        </w:rPr>
      </w:pPr>
      <w:r w:rsidRPr="457DE24E">
        <w:rPr>
          <w:rFonts w:cs="Arial"/>
          <w:lang w:val="en-CA"/>
        </w:rPr>
        <w:t xml:space="preserve">Why </w:t>
      </w:r>
      <w:r w:rsidR="6058D21F" w:rsidRPr="457DE24E">
        <w:rPr>
          <w:rFonts w:cs="Arial"/>
          <w:lang w:val="en-CA"/>
        </w:rPr>
        <w:t>i</w:t>
      </w:r>
      <w:r w:rsidRPr="457DE24E">
        <w:rPr>
          <w:rFonts w:cs="Arial"/>
          <w:lang w:val="en-CA"/>
        </w:rPr>
        <w:t xml:space="preserve">t </w:t>
      </w:r>
      <w:r w:rsidR="45476C76" w:rsidRPr="457DE24E">
        <w:rPr>
          <w:rFonts w:cs="Arial"/>
          <w:lang w:val="en-CA"/>
        </w:rPr>
        <w:t>m</w:t>
      </w:r>
      <w:r w:rsidRPr="457DE24E">
        <w:rPr>
          <w:rFonts w:cs="Arial"/>
          <w:lang w:val="en-CA"/>
        </w:rPr>
        <w:t>atters</w:t>
      </w:r>
    </w:p>
    <w:p w14:paraId="6719F96F" w14:textId="26327456" w:rsidR="00B52AFD" w:rsidRPr="008A27AD" w:rsidRDefault="00B52AFD" w:rsidP="457DE24E">
      <w:pPr>
        <w:pStyle w:val="Heading2"/>
        <w:keepNext w:val="0"/>
        <w:keepLines w:val="0"/>
        <w:rPr>
          <w:rFonts w:cs="Arial"/>
          <w:b w:val="0"/>
          <w:bCs w:val="0"/>
          <w:sz w:val="24"/>
          <w:szCs w:val="24"/>
          <w:lang w:val="en-CA"/>
        </w:rPr>
      </w:pPr>
      <w:r w:rsidRPr="457DE24E">
        <w:rPr>
          <w:rFonts w:cs="Arial"/>
          <w:b w:val="0"/>
          <w:bCs w:val="0"/>
          <w:sz w:val="24"/>
          <w:szCs w:val="24"/>
          <w:lang w:val="en-CA"/>
        </w:rPr>
        <w:t>Saving for retirement can feel overwhelming, but you don’t have to figure it out alone. As a member of our pension plan, you have access to tools, support, and resources designed to help you make the most of your pension benefits.</w:t>
      </w:r>
    </w:p>
    <w:p w14:paraId="657CE952" w14:textId="42F50FA3" w:rsidR="00B52AFD" w:rsidRPr="00B52AFD" w:rsidRDefault="008A27AD" w:rsidP="457DE24E">
      <w:pPr>
        <w:ind w:left="360" w:hanging="360"/>
        <w:rPr>
          <w:lang w:val="en-CA"/>
        </w:rPr>
      </w:pPr>
      <w:r w:rsidRPr="457DE24E">
        <w:rPr>
          <w:b/>
          <w:bCs/>
          <w:sz w:val="28"/>
          <w:szCs w:val="28"/>
          <w:lang w:val="en-CA"/>
        </w:rPr>
        <w:t xml:space="preserve">What </w:t>
      </w:r>
      <w:r w:rsidR="04C5A626" w:rsidRPr="457DE24E">
        <w:rPr>
          <w:b/>
          <w:bCs/>
          <w:sz w:val="28"/>
          <w:szCs w:val="28"/>
          <w:lang w:val="en-CA"/>
        </w:rPr>
        <w:t>y</w:t>
      </w:r>
      <w:r w:rsidRPr="457DE24E">
        <w:rPr>
          <w:b/>
          <w:bCs/>
          <w:sz w:val="28"/>
          <w:szCs w:val="28"/>
          <w:lang w:val="en-CA"/>
        </w:rPr>
        <w:t xml:space="preserve">ou </w:t>
      </w:r>
      <w:r w:rsidR="6616E5D2" w:rsidRPr="457DE24E">
        <w:rPr>
          <w:b/>
          <w:bCs/>
          <w:sz w:val="28"/>
          <w:szCs w:val="28"/>
          <w:lang w:val="en-CA"/>
        </w:rPr>
        <w:t>c</w:t>
      </w:r>
      <w:r w:rsidRPr="457DE24E">
        <w:rPr>
          <w:b/>
          <w:bCs/>
          <w:sz w:val="28"/>
          <w:szCs w:val="28"/>
          <w:lang w:val="en-CA"/>
        </w:rPr>
        <w:t xml:space="preserve">an </w:t>
      </w:r>
      <w:r w:rsidR="7EB0A619" w:rsidRPr="457DE24E">
        <w:rPr>
          <w:b/>
          <w:bCs/>
          <w:sz w:val="28"/>
          <w:szCs w:val="28"/>
          <w:lang w:val="en-CA"/>
        </w:rPr>
        <w:t>d</w:t>
      </w:r>
      <w:r w:rsidRPr="457DE24E">
        <w:rPr>
          <w:b/>
          <w:bCs/>
          <w:sz w:val="28"/>
          <w:szCs w:val="28"/>
          <w:lang w:val="en-CA"/>
        </w:rPr>
        <w:t>o</w:t>
      </w:r>
    </w:p>
    <w:p w14:paraId="040FCCD4" w14:textId="6ED85E8D" w:rsidR="00B52AFD" w:rsidRPr="00B52AFD" w:rsidRDefault="4E624AE6" w:rsidP="457DE24E">
      <w:pPr>
        <w:rPr>
          <w:lang w:val="en-CA"/>
        </w:rPr>
      </w:pPr>
      <w:r w:rsidRPr="457DE24E">
        <w:rPr>
          <w:lang w:val="en-CA"/>
        </w:rPr>
        <w:t xml:space="preserve">Our </w:t>
      </w:r>
      <w:r w:rsidR="00B52AFD" w:rsidRPr="457DE24E">
        <w:rPr>
          <w:lang w:val="en-CA"/>
        </w:rPr>
        <w:t>Pension Awareness</w:t>
      </w:r>
      <w:r w:rsidR="2CDAAFC4" w:rsidRPr="457DE24E">
        <w:rPr>
          <w:lang w:val="en-CA"/>
        </w:rPr>
        <w:t xml:space="preserve"> Day </w:t>
      </w:r>
      <w:r w:rsidR="00B52AFD" w:rsidRPr="457DE24E">
        <w:rPr>
          <w:lang w:val="en-CA"/>
        </w:rPr>
        <w:t xml:space="preserve">campaign </w:t>
      </w:r>
      <w:r w:rsidR="4D02B147" w:rsidRPr="457DE24E">
        <w:rPr>
          <w:lang w:val="en-CA"/>
        </w:rPr>
        <w:t xml:space="preserve">is running </w:t>
      </w:r>
      <w:r w:rsidR="00B52AFD" w:rsidRPr="457DE24E">
        <w:rPr>
          <w:lang w:val="en-CA"/>
        </w:rPr>
        <w:t>from [</w:t>
      </w:r>
      <w:r w:rsidR="1DC60C91" w:rsidRPr="457DE24E">
        <w:rPr>
          <w:lang w:val="en-CA"/>
        </w:rPr>
        <w:t>i</w:t>
      </w:r>
      <w:r w:rsidR="00B52AFD" w:rsidRPr="457DE24E">
        <w:rPr>
          <w:lang w:val="en-CA"/>
        </w:rPr>
        <w:t>nsert campaign start date] to [</w:t>
      </w:r>
      <w:r w:rsidR="071962B8" w:rsidRPr="457DE24E">
        <w:rPr>
          <w:lang w:val="en-CA"/>
        </w:rPr>
        <w:t>i</w:t>
      </w:r>
      <w:r w:rsidR="00B52AFD" w:rsidRPr="457DE24E">
        <w:rPr>
          <w:lang w:val="en-CA"/>
        </w:rPr>
        <w:t>nsert campaign end date], and you’re invited to take part. Here’s how:</w:t>
      </w:r>
    </w:p>
    <w:p w14:paraId="7C30D6D9" w14:textId="3FB4F351" w:rsidR="3B19EB31" w:rsidRDefault="00B52AFD" w:rsidP="457DE24E">
      <w:pPr>
        <w:pStyle w:val="ListParagraph"/>
        <w:numPr>
          <w:ilvl w:val="0"/>
          <w:numId w:val="4"/>
        </w:numPr>
        <w:contextualSpacing w:val="0"/>
        <w:rPr>
          <w:lang w:val="en-CA"/>
        </w:rPr>
      </w:pPr>
      <w:r w:rsidRPr="457DE24E">
        <w:rPr>
          <w:lang w:val="en-CA"/>
        </w:rPr>
        <w:t>Use our planning tool</w:t>
      </w:r>
      <w:r w:rsidR="00B94C11" w:rsidRPr="457DE24E">
        <w:rPr>
          <w:lang w:val="en-CA"/>
        </w:rPr>
        <w:t xml:space="preserve"> </w:t>
      </w:r>
      <w:r w:rsidRPr="457DE24E">
        <w:rPr>
          <w:lang w:val="en-CA"/>
        </w:rPr>
        <w:t>[</w:t>
      </w:r>
      <w:r w:rsidR="15BE8093" w:rsidRPr="457DE24E">
        <w:rPr>
          <w:lang w:val="en-CA"/>
        </w:rPr>
        <w:t>i</w:t>
      </w:r>
      <w:r w:rsidRPr="457DE24E">
        <w:rPr>
          <w:lang w:val="en-CA"/>
        </w:rPr>
        <w:t>nsert link to retirement or pension planning tools</w:t>
      </w:r>
      <w:r w:rsidR="008A27AD" w:rsidRPr="457DE24E">
        <w:rPr>
          <w:lang w:val="en-CA"/>
        </w:rPr>
        <w:t xml:space="preserve"> like a calculator</w:t>
      </w:r>
      <w:r w:rsidRPr="457DE24E">
        <w:rPr>
          <w:lang w:val="en-CA"/>
        </w:rPr>
        <w:t>]</w:t>
      </w:r>
    </w:p>
    <w:p w14:paraId="3898057C" w14:textId="0D89E86B" w:rsidR="3B19EB31" w:rsidRDefault="2D30941B" w:rsidP="457DE24E">
      <w:pPr>
        <w:pStyle w:val="ListParagraph"/>
        <w:numPr>
          <w:ilvl w:val="0"/>
          <w:numId w:val="4"/>
        </w:numPr>
        <w:contextualSpacing w:val="0"/>
        <w:rPr>
          <w:lang w:val="en-CA"/>
        </w:rPr>
      </w:pPr>
      <w:r w:rsidRPr="457DE24E">
        <w:rPr>
          <w:lang w:val="en-CA"/>
        </w:rPr>
        <w:t>Review your pension plan statement</w:t>
      </w:r>
      <w:r w:rsidR="33FF3EEC" w:rsidRPr="457DE24E">
        <w:rPr>
          <w:lang w:val="en-CA"/>
        </w:rPr>
        <w:t xml:space="preserve"> and </w:t>
      </w:r>
      <w:r w:rsidR="07D8D049" w:rsidRPr="457DE24E">
        <w:rPr>
          <w:lang w:val="en-CA"/>
        </w:rPr>
        <w:t>track your progress</w:t>
      </w:r>
      <w:r w:rsidR="33FF3EEC" w:rsidRPr="457DE24E">
        <w:rPr>
          <w:lang w:val="en-CA"/>
        </w:rPr>
        <w:t xml:space="preserve"> </w:t>
      </w:r>
    </w:p>
    <w:p w14:paraId="6CA3199C" w14:textId="4B3BF56D" w:rsidR="00B94C11" w:rsidRPr="00B94C11" w:rsidRDefault="00B52AFD" w:rsidP="457DE24E">
      <w:pPr>
        <w:pStyle w:val="ListParagraph"/>
        <w:numPr>
          <w:ilvl w:val="0"/>
          <w:numId w:val="4"/>
        </w:numPr>
        <w:contextualSpacing w:val="0"/>
        <w:rPr>
          <w:lang w:val="en-CA"/>
        </w:rPr>
      </w:pPr>
      <w:r w:rsidRPr="457DE24E">
        <w:rPr>
          <w:lang w:val="en-CA"/>
        </w:rPr>
        <w:t>Explore your pension benefits</w:t>
      </w:r>
    </w:p>
    <w:p w14:paraId="648BD608" w14:textId="6B3B0814" w:rsidR="00B94C11" w:rsidRDefault="00B52AFD" w:rsidP="457DE24E">
      <w:pPr>
        <w:pStyle w:val="ListParagraph"/>
        <w:numPr>
          <w:ilvl w:val="1"/>
          <w:numId w:val="4"/>
        </w:numPr>
        <w:contextualSpacing w:val="0"/>
        <w:rPr>
          <w:lang w:val="en-CA"/>
        </w:rPr>
      </w:pPr>
      <w:r w:rsidRPr="457DE24E">
        <w:rPr>
          <w:lang w:val="en-CA"/>
        </w:rPr>
        <w:t>Learn what’s included in your plan and how to track your savings.</w:t>
      </w:r>
      <w:r w:rsidR="008A27AD" w:rsidRPr="457DE24E">
        <w:rPr>
          <w:lang w:val="en-CA"/>
        </w:rPr>
        <w:t xml:space="preserve"> </w:t>
      </w:r>
      <w:r w:rsidRPr="457DE24E">
        <w:rPr>
          <w:lang w:val="en-CA"/>
        </w:rPr>
        <w:t>[Insert link to plan information or member portal]</w:t>
      </w:r>
    </w:p>
    <w:p w14:paraId="00F70548" w14:textId="13734848" w:rsidR="008A27AD" w:rsidRDefault="00B52AFD" w:rsidP="457DE24E">
      <w:pPr>
        <w:pStyle w:val="ListParagraph"/>
        <w:numPr>
          <w:ilvl w:val="0"/>
          <w:numId w:val="4"/>
        </w:numPr>
        <w:contextualSpacing w:val="0"/>
        <w:rPr>
          <w:lang w:val="en-CA"/>
        </w:rPr>
      </w:pPr>
      <w:r w:rsidRPr="457DE24E">
        <w:rPr>
          <w:lang w:val="en-CA"/>
        </w:rPr>
        <w:lastRenderedPageBreak/>
        <w:t xml:space="preserve">Attend our webinar </w:t>
      </w:r>
      <w:r w:rsidR="4F3D526A" w:rsidRPr="457DE24E">
        <w:rPr>
          <w:lang w:val="en-CA"/>
        </w:rPr>
        <w:t xml:space="preserve">/ </w:t>
      </w:r>
      <w:r w:rsidRPr="457DE24E">
        <w:rPr>
          <w:lang w:val="en-CA"/>
        </w:rPr>
        <w:t>Q&amp;A session</w:t>
      </w:r>
    </w:p>
    <w:p w14:paraId="5DCDFD04" w14:textId="51986BA8" w:rsidR="008A27AD" w:rsidRDefault="00B52AFD" w:rsidP="457DE24E">
      <w:pPr>
        <w:pStyle w:val="ListParagraph"/>
        <w:numPr>
          <w:ilvl w:val="1"/>
          <w:numId w:val="4"/>
        </w:numPr>
        <w:contextualSpacing w:val="0"/>
        <w:rPr>
          <w:lang w:val="en-CA"/>
        </w:rPr>
      </w:pPr>
      <w:r w:rsidRPr="457DE24E">
        <w:rPr>
          <w:lang w:val="en-CA"/>
        </w:rPr>
        <w:t>Join us for expert guidance on how to plan for retirement.</w:t>
      </w:r>
      <w:r w:rsidR="008A27AD" w:rsidRPr="457DE24E">
        <w:rPr>
          <w:lang w:val="en-CA"/>
        </w:rPr>
        <w:t xml:space="preserve"> </w:t>
      </w:r>
      <w:r w:rsidRPr="457DE24E">
        <w:rPr>
          <w:lang w:val="en-CA"/>
        </w:rPr>
        <w:t>[Insert date, time, registration link]</w:t>
      </w:r>
    </w:p>
    <w:p w14:paraId="69DB736E" w14:textId="57613F3F" w:rsidR="00B94C11" w:rsidRPr="008A27AD" w:rsidRDefault="00B52AFD" w:rsidP="457DE24E">
      <w:pPr>
        <w:pStyle w:val="ListParagraph"/>
        <w:numPr>
          <w:ilvl w:val="0"/>
          <w:numId w:val="4"/>
        </w:numPr>
        <w:contextualSpacing w:val="0"/>
        <w:rPr>
          <w:lang w:val="en-CA"/>
        </w:rPr>
      </w:pPr>
      <w:r w:rsidRPr="457DE24E">
        <w:rPr>
          <w:lang w:val="en-CA"/>
        </w:rPr>
        <w:t>Have questions?</w:t>
      </w:r>
      <w:r w:rsidR="008A27AD" w:rsidRPr="457DE24E">
        <w:rPr>
          <w:lang w:val="en-CA"/>
        </w:rPr>
        <w:t xml:space="preserve"> </w:t>
      </w:r>
      <w:r w:rsidRPr="457DE24E">
        <w:rPr>
          <w:lang w:val="en-CA"/>
        </w:rPr>
        <w:t>Reach out to [</w:t>
      </w:r>
      <w:r w:rsidR="3016B885" w:rsidRPr="457DE24E">
        <w:rPr>
          <w:lang w:val="en-CA"/>
        </w:rPr>
        <w:t>i</w:t>
      </w:r>
      <w:r w:rsidRPr="457DE24E">
        <w:rPr>
          <w:lang w:val="en-CA"/>
        </w:rPr>
        <w:t>nsert contact info or benefits team] for one-on-one support.</w:t>
      </w:r>
    </w:p>
    <w:p w14:paraId="0BDF426C" w14:textId="752CF8B3" w:rsidR="00B52AFD" w:rsidRPr="00B52AFD" w:rsidRDefault="00B52AFD" w:rsidP="457DE24E">
      <w:pPr>
        <w:ind w:left="360" w:hanging="360"/>
        <w:rPr>
          <w:b/>
          <w:bCs/>
          <w:sz w:val="28"/>
          <w:szCs w:val="28"/>
          <w:lang w:val="en-CA"/>
        </w:rPr>
      </w:pPr>
      <w:r w:rsidRPr="457DE24E">
        <w:rPr>
          <w:b/>
          <w:bCs/>
          <w:sz w:val="28"/>
          <w:szCs w:val="28"/>
          <w:lang w:val="en-CA"/>
        </w:rPr>
        <w:t>Small Steps Make a Big Difference</w:t>
      </w:r>
    </w:p>
    <w:p w14:paraId="20E0F32E" w14:textId="128A1B13" w:rsidR="00B52AFD" w:rsidRPr="00B52AFD" w:rsidRDefault="4EFB1C85" w:rsidP="457DE24E">
      <w:pPr>
        <w:rPr>
          <w:lang w:val="en-CA"/>
        </w:rPr>
      </w:pPr>
      <w:r w:rsidRPr="457DE24E">
        <w:rPr>
          <w:lang w:val="en-CA"/>
        </w:rPr>
        <w:t>Having a b</w:t>
      </w:r>
      <w:r w:rsidR="6051503F" w:rsidRPr="457DE24E">
        <w:rPr>
          <w:lang w:val="en-CA"/>
        </w:rPr>
        <w:t>etter u</w:t>
      </w:r>
      <w:r w:rsidR="00B52AFD" w:rsidRPr="457DE24E">
        <w:rPr>
          <w:lang w:val="en-CA"/>
        </w:rPr>
        <w:t xml:space="preserve">nderstanding </w:t>
      </w:r>
      <w:r w:rsidR="07DCB8B5" w:rsidRPr="457DE24E">
        <w:rPr>
          <w:lang w:val="en-CA"/>
        </w:rPr>
        <w:t xml:space="preserve">of </w:t>
      </w:r>
      <w:r w:rsidR="00B52AFD" w:rsidRPr="457DE24E">
        <w:rPr>
          <w:lang w:val="en-CA"/>
        </w:rPr>
        <w:t xml:space="preserve">your </w:t>
      </w:r>
      <w:r w:rsidR="2E9564A8" w:rsidRPr="457DE24E">
        <w:rPr>
          <w:lang w:val="en-CA"/>
        </w:rPr>
        <w:t xml:space="preserve">workplace </w:t>
      </w:r>
      <w:r w:rsidR="00B52AFD" w:rsidRPr="457DE24E">
        <w:rPr>
          <w:lang w:val="en-CA"/>
        </w:rPr>
        <w:t xml:space="preserve">pension </w:t>
      </w:r>
      <w:r w:rsidR="52711987" w:rsidRPr="457DE24E">
        <w:rPr>
          <w:lang w:val="en-CA"/>
        </w:rPr>
        <w:t xml:space="preserve">plan </w:t>
      </w:r>
      <w:r w:rsidR="00B52AFD" w:rsidRPr="457DE24E">
        <w:rPr>
          <w:lang w:val="en-CA"/>
        </w:rPr>
        <w:t xml:space="preserve">can lead to a more secure future. </w:t>
      </w:r>
      <w:r w:rsidR="0DDB0AAB" w:rsidRPr="457DE24E">
        <w:rPr>
          <w:lang w:val="en-CA"/>
        </w:rPr>
        <w:t>This Pension Awareness Day</w:t>
      </w:r>
      <w:r w:rsidR="421DD1EB" w:rsidRPr="457DE24E">
        <w:rPr>
          <w:lang w:val="en-CA"/>
        </w:rPr>
        <w:t>,</w:t>
      </w:r>
      <w:r w:rsidR="0DDB0AAB" w:rsidRPr="457DE24E">
        <w:rPr>
          <w:lang w:val="en-CA"/>
        </w:rPr>
        <w:t xml:space="preserve"> w</w:t>
      </w:r>
      <w:r w:rsidR="00B52AFD" w:rsidRPr="457DE24E">
        <w:rPr>
          <w:lang w:val="en-CA"/>
        </w:rPr>
        <w:t xml:space="preserve">e encourage you to take a moment to </w:t>
      </w:r>
      <w:r w:rsidR="7D8E39F2" w:rsidRPr="457DE24E">
        <w:rPr>
          <w:lang w:val="en-CA"/>
        </w:rPr>
        <w:t xml:space="preserve">use </w:t>
      </w:r>
      <w:r w:rsidR="00B52AFD" w:rsidRPr="457DE24E">
        <w:rPr>
          <w:lang w:val="en-CA"/>
        </w:rPr>
        <w:t>the resources available and make your pension</w:t>
      </w:r>
      <w:r w:rsidR="33A6DF9A" w:rsidRPr="457DE24E">
        <w:rPr>
          <w:lang w:val="en-CA"/>
        </w:rPr>
        <w:t xml:space="preserve"> and retirement plan</w:t>
      </w:r>
      <w:r w:rsidR="00B52AFD" w:rsidRPr="457DE24E">
        <w:rPr>
          <w:lang w:val="en-CA"/>
        </w:rPr>
        <w:t xml:space="preserve"> a priority.</w:t>
      </w:r>
    </w:p>
    <w:sectPr w:rsidR="00B52AFD" w:rsidRPr="00B52AF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C609" w14:textId="77777777" w:rsidR="00A42C37" w:rsidRDefault="00A42C37" w:rsidP="000000B7">
      <w:pPr>
        <w:spacing w:before="0" w:after="0" w:line="240" w:lineRule="auto"/>
      </w:pPr>
      <w:r>
        <w:separator/>
      </w:r>
    </w:p>
  </w:endnote>
  <w:endnote w:type="continuationSeparator" w:id="0">
    <w:p w14:paraId="51C6DD9C" w14:textId="77777777" w:rsidR="00A42C37" w:rsidRDefault="00A42C37" w:rsidP="000000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DC7A53" w14:paraId="2905C017" w14:textId="77777777" w:rsidTr="5DDC7A53">
      <w:trPr>
        <w:trHeight w:val="300"/>
      </w:trPr>
      <w:tc>
        <w:tcPr>
          <w:tcW w:w="3120" w:type="dxa"/>
        </w:tcPr>
        <w:p w14:paraId="452D6676" w14:textId="4EB6A645" w:rsidR="5DDC7A53" w:rsidRDefault="5DDC7A53" w:rsidP="5DDC7A53">
          <w:pPr>
            <w:pStyle w:val="Header"/>
            <w:ind w:left="-115"/>
          </w:pPr>
        </w:p>
      </w:tc>
      <w:tc>
        <w:tcPr>
          <w:tcW w:w="3120" w:type="dxa"/>
        </w:tcPr>
        <w:p w14:paraId="5289E499" w14:textId="25195550" w:rsidR="5DDC7A53" w:rsidRDefault="5DDC7A53" w:rsidP="5DDC7A53">
          <w:pPr>
            <w:pStyle w:val="Header"/>
            <w:jc w:val="center"/>
          </w:pPr>
        </w:p>
      </w:tc>
      <w:tc>
        <w:tcPr>
          <w:tcW w:w="3120" w:type="dxa"/>
        </w:tcPr>
        <w:p w14:paraId="2EC162C6" w14:textId="16A4EBA3" w:rsidR="5DDC7A53" w:rsidRDefault="5DDC7A53" w:rsidP="5DDC7A53">
          <w:pPr>
            <w:pStyle w:val="Header"/>
            <w:ind w:right="-115"/>
            <w:jc w:val="right"/>
          </w:pPr>
        </w:p>
      </w:tc>
    </w:tr>
  </w:tbl>
  <w:p w14:paraId="054A7066" w14:textId="19FBA37C" w:rsidR="5DDC7A53" w:rsidRDefault="5DDC7A53" w:rsidP="5DDC7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78D3" w14:textId="77777777" w:rsidR="00A42C37" w:rsidRDefault="00A42C37" w:rsidP="000000B7">
      <w:pPr>
        <w:spacing w:before="0" w:after="0" w:line="240" w:lineRule="auto"/>
      </w:pPr>
      <w:r>
        <w:separator/>
      </w:r>
    </w:p>
  </w:footnote>
  <w:footnote w:type="continuationSeparator" w:id="0">
    <w:p w14:paraId="668C4783" w14:textId="77777777" w:rsidR="00A42C37" w:rsidRDefault="00A42C37" w:rsidP="000000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3C27" w14:textId="65ECFC93" w:rsidR="000000B7" w:rsidRPr="000000B7" w:rsidRDefault="000000B7" w:rsidP="00000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7E2D"/>
    <w:multiLevelType w:val="hybridMultilevel"/>
    <w:tmpl w:val="FFFFFFFF"/>
    <w:lvl w:ilvl="0" w:tplc="13028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E9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89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E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C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F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C7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4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AD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7622F"/>
    <w:multiLevelType w:val="hybridMultilevel"/>
    <w:tmpl w:val="FFFFFFFF"/>
    <w:lvl w:ilvl="0" w:tplc="77DA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A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AF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EA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0D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09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A1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E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6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F0C52"/>
    <w:multiLevelType w:val="hybridMultilevel"/>
    <w:tmpl w:val="FFFFFFFF"/>
    <w:lvl w:ilvl="0" w:tplc="B9801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E7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04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CF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86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4D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CF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D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E6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65648"/>
    <w:multiLevelType w:val="hybridMultilevel"/>
    <w:tmpl w:val="6CFEA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21245">
    <w:abstractNumId w:val="2"/>
  </w:num>
  <w:num w:numId="2" w16cid:durableId="1227764372">
    <w:abstractNumId w:val="0"/>
  </w:num>
  <w:num w:numId="3" w16cid:durableId="1876389281">
    <w:abstractNumId w:val="1"/>
  </w:num>
  <w:num w:numId="4" w16cid:durableId="118701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52BFDE"/>
    <w:rsid w:val="000000B7"/>
    <w:rsid w:val="000075C1"/>
    <w:rsid w:val="000123B8"/>
    <w:rsid w:val="0006015D"/>
    <w:rsid w:val="00083400"/>
    <w:rsid w:val="0009240E"/>
    <w:rsid w:val="001218FF"/>
    <w:rsid w:val="00147D62"/>
    <w:rsid w:val="00286767"/>
    <w:rsid w:val="002972AE"/>
    <w:rsid w:val="002B17D7"/>
    <w:rsid w:val="00394094"/>
    <w:rsid w:val="0040600F"/>
    <w:rsid w:val="00423CC6"/>
    <w:rsid w:val="0044665B"/>
    <w:rsid w:val="004E75A1"/>
    <w:rsid w:val="00507298"/>
    <w:rsid w:val="00544855"/>
    <w:rsid w:val="0059731C"/>
    <w:rsid w:val="006266B3"/>
    <w:rsid w:val="00652B4B"/>
    <w:rsid w:val="0068583F"/>
    <w:rsid w:val="00696CD7"/>
    <w:rsid w:val="0079297A"/>
    <w:rsid w:val="007B7CFA"/>
    <w:rsid w:val="008120F6"/>
    <w:rsid w:val="008A27AD"/>
    <w:rsid w:val="00A10FA7"/>
    <w:rsid w:val="00A123AB"/>
    <w:rsid w:val="00A4019C"/>
    <w:rsid w:val="00A42C37"/>
    <w:rsid w:val="00A52BD7"/>
    <w:rsid w:val="00A60D48"/>
    <w:rsid w:val="00A737D0"/>
    <w:rsid w:val="00AD132C"/>
    <w:rsid w:val="00AD3B3F"/>
    <w:rsid w:val="00B40127"/>
    <w:rsid w:val="00B46B32"/>
    <w:rsid w:val="00B52AFD"/>
    <w:rsid w:val="00B53B11"/>
    <w:rsid w:val="00B94C11"/>
    <w:rsid w:val="00BC27DA"/>
    <w:rsid w:val="00CB433E"/>
    <w:rsid w:val="00CC69EB"/>
    <w:rsid w:val="00CD670C"/>
    <w:rsid w:val="00DB109D"/>
    <w:rsid w:val="00E574BB"/>
    <w:rsid w:val="00E84EE0"/>
    <w:rsid w:val="00EC3AE9"/>
    <w:rsid w:val="00F3CBF0"/>
    <w:rsid w:val="00F46FA6"/>
    <w:rsid w:val="00F848DB"/>
    <w:rsid w:val="033E9CB3"/>
    <w:rsid w:val="0355C54C"/>
    <w:rsid w:val="03620D38"/>
    <w:rsid w:val="037CE1DF"/>
    <w:rsid w:val="03A4ECD0"/>
    <w:rsid w:val="03F07D8E"/>
    <w:rsid w:val="046DBF66"/>
    <w:rsid w:val="049FA707"/>
    <w:rsid w:val="04C5A626"/>
    <w:rsid w:val="04C8DB61"/>
    <w:rsid w:val="0518B9DD"/>
    <w:rsid w:val="05619707"/>
    <w:rsid w:val="065EC873"/>
    <w:rsid w:val="06C93048"/>
    <w:rsid w:val="06DB1B99"/>
    <w:rsid w:val="06FFE490"/>
    <w:rsid w:val="071962B8"/>
    <w:rsid w:val="076F11FF"/>
    <w:rsid w:val="0789CA9A"/>
    <w:rsid w:val="07C38D67"/>
    <w:rsid w:val="07C8530C"/>
    <w:rsid w:val="07D8D049"/>
    <w:rsid w:val="07DCB8B5"/>
    <w:rsid w:val="091C5011"/>
    <w:rsid w:val="095FE765"/>
    <w:rsid w:val="09A14AD6"/>
    <w:rsid w:val="09A4F0D5"/>
    <w:rsid w:val="0A3EC661"/>
    <w:rsid w:val="0A3F1D7E"/>
    <w:rsid w:val="0A982C32"/>
    <w:rsid w:val="0AC706A4"/>
    <w:rsid w:val="0B00D06D"/>
    <w:rsid w:val="0D18C138"/>
    <w:rsid w:val="0D2E2318"/>
    <w:rsid w:val="0DB9D896"/>
    <w:rsid w:val="0DD55D15"/>
    <w:rsid w:val="0DDB0AAB"/>
    <w:rsid w:val="0E3FBAE4"/>
    <w:rsid w:val="0E8DAC79"/>
    <w:rsid w:val="0FA87CEE"/>
    <w:rsid w:val="10765FB9"/>
    <w:rsid w:val="1092A28D"/>
    <w:rsid w:val="109B50FE"/>
    <w:rsid w:val="1158E77A"/>
    <w:rsid w:val="115B67C9"/>
    <w:rsid w:val="116F0280"/>
    <w:rsid w:val="11A5DBF8"/>
    <w:rsid w:val="11B57CC4"/>
    <w:rsid w:val="121D0CED"/>
    <w:rsid w:val="12AFF80E"/>
    <w:rsid w:val="13510628"/>
    <w:rsid w:val="139968DB"/>
    <w:rsid w:val="13B22891"/>
    <w:rsid w:val="13D4EE9C"/>
    <w:rsid w:val="144C415A"/>
    <w:rsid w:val="1454FFD2"/>
    <w:rsid w:val="148DD7B1"/>
    <w:rsid w:val="14EF93BF"/>
    <w:rsid w:val="1538E7B6"/>
    <w:rsid w:val="157FAD76"/>
    <w:rsid w:val="15BE8093"/>
    <w:rsid w:val="15CE212F"/>
    <w:rsid w:val="1634322B"/>
    <w:rsid w:val="16CB5841"/>
    <w:rsid w:val="16DB2572"/>
    <w:rsid w:val="16E56747"/>
    <w:rsid w:val="17384653"/>
    <w:rsid w:val="180A9345"/>
    <w:rsid w:val="18712493"/>
    <w:rsid w:val="18769180"/>
    <w:rsid w:val="189A8AE0"/>
    <w:rsid w:val="18B5A6E3"/>
    <w:rsid w:val="1908C633"/>
    <w:rsid w:val="196B8167"/>
    <w:rsid w:val="1993707F"/>
    <w:rsid w:val="1A9F2377"/>
    <w:rsid w:val="1AA30E74"/>
    <w:rsid w:val="1AAEDB21"/>
    <w:rsid w:val="1AD90563"/>
    <w:rsid w:val="1B65DA58"/>
    <w:rsid w:val="1B680555"/>
    <w:rsid w:val="1B773494"/>
    <w:rsid w:val="1B92E89F"/>
    <w:rsid w:val="1B9318A9"/>
    <w:rsid w:val="1BA147B1"/>
    <w:rsid w:val="1C2B5979"/>
    <w:rsid w:val="1C687C58"/>
    <w:rsid w:val="1CD9F1C0"/>
    <w:rsid w:val="1CF36AD4"/>
    <w:rsid w:val="1D39905C"/>
    <w:rsid w:val="1D3BCE99"/>
    <w:rsid w:val="1DC60C91"/>
    <w:rsid w:val="1E316A62"/>
    <w:rsid w:val="1EC41364"/>
    <w:rsid w:val="2048578F"/>
    <w:rsid w:val="20B102B4"/>
    <w:rsid w:val="211252E9"/>
    <w:rsid w:val="21AF064F"/>
    <w:rsid w:val="21C28FB9"/>
    <w:rsid w:val="21E56C07"/>
    <w:rsid w:val="220853FC"/>
    <w:rsid w:val="224891E5"/>
    <w:rsid w:val="2311078C"/>
    <w:rsid w:val="234FA03C"/>
    <w:rsid w:val="23D9BEE4"/>
    <w:rsid w:val="246E739E"/>
    <w:rsid w:val="24872F36"/>
    <w:rsid w:val="24973C0F"/>
    <w:rsid w:val="249F4645"/>
    <w:rsid w:val="255D00DC"/>
    <w:rsid w:val="2567D8AD"/>
    <w:rsid w:val="257EC05E"/>
    <w:rsid w:val="262B3775"/>
    <w:rsid w:val="263BE33F"/>
    <w:rsid w:val="264714B7"/>
    <w:rsid w:val="2652BFDE"/>
    <w:rsid w:val="26973D3F"/>
    <w:rsid w:val="273D50FC"/>
    <w:rsid w:val="274CB1BD"/>
    <w:rsid w:val="28B4D422"/>
    <w:rsid w:val="295106F4"/>
    <w:rsid w:val="2989D7AA"/>
    <w:rsid w:val="29E1FD2A"/>
    <w:rsid w:val="2AFEAFE1"/>
    <w:rsid w:val="2BE4FB22"/>
    <w:rsid w:val="2C6B0C75"/>
    <w:rsid w:val="2C863DF8"/>
    <w:rsid w:val="2CDAAFC4"/>
    <w:rsid w:val="2CEF8057"/>
    <w:rsid w:val="2D0EABC1"/>
    <w:rsid w:val="2D30941B"/>
    <w:rsid w:val="2DDB1CC8"/>
    <w:rsid w:val="2E4F0D4E"/>
    <w:rsid w:val="2E9564A8"/>
    <w:rsid w:val="2E9A3003"/>
    <w:rsid w:val="2F1DE31F"/>
    <w:rsid w:val="2F4E36EE"/>
    <w:rsid w:val="2F4EE1EF"/>
    <w:rsid w:val="2F522787"/>
    <w:rsid w:val="2F55225B"/>
    <w:rsid w:val="2F602338"/>
    <w:rsid w:val="2FB5C75D"/>
    <w:rsid w:val="2FD9D8B6"/>
    <w:rsid w:val="300BCE0E"/>
    <w:rsid w:val="3016B885"/>
    <w:rsid w:val="302D3442"/>
    <w:rsid w:val="309D2F63"/>
    <w:rsid w:val="3102F930"/>
    <w:rsid w:val="31F8494D"/>
    <w:rsid w:val="326817A5"/>
    <w:rsid w:val="32863DF1"/>
    <w:rsid w:val="33801486"/>
    <w:rsid w:val="33A6C952"/>
    <w:rsid w:val="33A6DF9A"/>
    <w:rsid w:val="33D7DFDB"/>
    <w:rsid w:val="33F4740A"/>
    <w:rsid w:val="33FF3EEC"/>
    <w:rsid w:val="343ED88F"/>
    <w:rsid w:val="35389D44"/>
    <w:rsid w:val="3554B82B"/>
    <w:rsid w:val="3590F904"/>
    <w:rsid w:val="35AE485F"/>
    <w:rsid w:val="35D35580"/>
    <w:rsid w:val="36D1FA73"/>
    <w:rsid w:val="372DED72"/>
    <w:rsid w:val="37A53530"/>
    <w:rsid w:val="37E0B271"/>
    <w:rsid w:val="38188981"/>
    <w:rsid w:val="383BBA63"/>
    <w:rsid w:val="390007FC"/>
    <w:rsid w:val="396BA0FE"/>
    <w:rsid w:val="396CF735"/>
    <w:rsid w:val="39D0F9CA"/>
    <w:rsid w:val="3A44EBC6"/>
    <w:rsid w:val="3AFB3422"/>
    <w:rsid w:val="3B19EB31"/>
    <w:rsid w:val="3B409CCB"/>
    <w:rsid w:val="3B605F6A"/>
    <w:rsid w:val="3B87693D"/>
    <w:rsid w:val="3BE95440"/>
    <w:rsid w:val="3BEEE617"/>
    <w:rsid w:val="3C055038"/>
    <w:rsid w:val="3C518F50"/>
    <w:rsid w:val="3C9CA79C"/>
    <w:rsid w:val="3CBB0E77"/>
    <w:rsid w:val="3D03B9EF"/>
    <w:rsid w:val="3D71AB8F"/>
    <w:rsid w:val="3DBBF52A"/>
    <w:rsid w:val="3DF381A8"/>
    <w:rsid w:val="3ED2DF7D"/>
    <w:rsid w:val="3EECA7DE"/>
    <w:rsid w:val="3F215DE3"/>
    <w:rsid w:val="3F2AF9FE"/>
    <w:rsid w:val="409EE80A"/>
    <w:rsid w:val="4154B9D9"/>
    <w:rsid w:val="418160CD"/>
    <w:rsid w:val="41B55EB7"/>
    <w:rsid w:val="41B7A696"/>
    <w:rsid w:val="421C435D"/>
    <w:rsid w:val="421DD1EB"/>
    <w:rsid w:val="42245A86"/>
    <w:rsid w:val="429FE348"/>
    <w:rsid w:val="42D2CE7C"/>
    <w:rsid w:val="432D86EB"/>
    <w:rsid w:val="4356FEE3"/>
    <w:rsid w:val="43D7734F"/>
    <w:rsid w:val="43F05131"/>
    <w:rsid w:val="43FE7F22"/>
    <w:rsid w:val="44A0D4FA"/>
    <w:rsid w:val="44C9E80E"/>
    <w:rsid w:val="45476C76"/>
    <w:rsid w:val="457DE24E"/>
    <w:rsid w:val="45B23F70"/>
    <w:rsid w:val="45C16E6F"/>
    <w:rsid w:val="45FCCE4D"/>
    <w:rsid w:val="46804436"/>
    <w:rsid w:val="47766FB9"/>
    <w:rsid w:val="47788143"/>
    <w:rsid w:val="480B8E8C"/>
    <w:rsid w:val="490E17C0"/>
    <w:rsid w:val="49220794"/>
    <w:rsid w:val="496C974E"/>
    <w:rsid w:val="4A517F96"/>
    <w:rsid w:val="4AB2C441"/>
    <w:rsid w:val="4B57EF63"/>
    <w:rsid w:val="4BA1B3C4"/>
    <w:rsid w:val="4D02B147"/>
    <w:rsid w:val="4D079AD9"/>
    <w:rsid w:val="4D9EF1A0"/>
    <w:rsid w:val="4DD27944"/>
    <w:rsid w:val="4E36D433"/>
    <w:rsid w:val="4E624AE6"/>
    <w:rsid w:val="4EFB1C85"/>
    <w:rsid w:val="4F3D526A"/>
    <w:rsid w:val="4F418408"/>
    <w:rsid w:val="4F5F0914"/>
    <w:rsid w:val="4F619FDD"/>
    <w:rsid w:val="4FA03B7E"/>
    <w:rsid w:val="4FD4E950"/>
    <w:rsid w:val="503A8116"/>
    <w:rsid w:val="50DFC3B3"/>
    <w:rsid w:val="52580261"/>
    <w:rsid w:val="52711987"/>
    <w:rsid w:val="5316C82B"/>
    <w:rsid w:val="53A5DC9D"/>
    <w:rsid w:val="53F0DBE5"/>
    <w:rsid w:val="541E9EEB"/>
    <w:rsid w:val="54584E8C"/>
    <w:rsid w:val="54719099"/>
    <w:rsid w:val="54D97F7C"/>
    <w:rsid w:val="5503291F"/>
    <w:rsid w:val="5510DE00"/>
    <w:rsid w:val="55E7BCBE"/>
    <w:rsid w:val="55FF6B24"/>
    <w:rsid w:val="56EC0A33"/>
    <w:rsid w:val="56F87A06"/>
    <w:rsid w:val="5711066E"/>
    <w:rsid w:val="57B83AA9"/>
    <w:rsid w:val="5817373A"/>
    <w:rsid w:val="5821EE12"/>
    <w:rsid w:val="582641BF"/>
    <w:rsid w:val="5839E42D"/>
    <w:rsid w:val="585B4479"/>
    <w:rsid w:val="5982EE69"/>
    <w:rsid w:val="59C59280"/>
    <w:rsid w:val="59F5D910"/>
    <w:rsid w:val="5A2603C4"/>
    <w:rsid w:val="5ACB6386"/>
    <w:rsid w:val="5AEFFD61"/>
    <w:rsid w:val="5B851949"/>
    <w:rsid w:val="5BB1583B"/>
    <w:rsid w:val="5BED4768"/>
    <w:rsid w:val="5D057E38"/>
    <w:rsid w:val="5D2EA775"/>
    <w:rsid w:val="5D461FEB"/>
    <w:rsid w:val="5D78EE13"/>
    <w:rsid w:val="5DB43FF2"/>
    <w:rsid w:val="5DDC7A53"/>
    <w:rsid w:val="5E164B5B"/>
    <w:rsid w:val="5EFD8DF1"/>
    <w:rsid w:val="5F11782F"/>
    <w:rsid w:val="5F8BF280"/>
    <w:rsid w:val="5F9FED7D"/>
    <w:rsid w:val="6051503F"/>
    <w:rsid w:val="6058D21F"/>
    <w:rsid w:val="6090B1FF"/>
    <w:rsid w:val="60F39388"/>
    <w:rsid w:val="6168C0FC"/>
    <w:rsid w:val="6169FAC7"/>
    <w:rsid w:val="6177B26D"/>
    <w:rsid w:val="62372E27"/>
    <w:rsid w:val="6324436D"/>
    <w:rsid w:val="6390725F"/>
    <w:rsid w:val="639BE2FF"/>
    <w:rsid w:val="63D602B9"/>
    <w:rsid w:val="63DC1E86"/>
    <w:rsid w:val="63F9C87F"/>
    <w:rsid w:val="6491525E"/>
    <w:rsid w:val="65803E34"/>
    <w:rsid w:val="658ADD8A"/>
    <w:rsid w:val="659F2EFF"/>
    <w:rsid w:val="65ABDF46"/>
    <w:rsid w:val="65AC4351"/>
    <w:rsid w:val="66142362"/>
    <w:rsid w:val="6616E5D2"/>
    <w:rsid w:val="663B4124"/>
    <w:rsid w:val="66763560"/>
    <w:rsid w:val="674A6246"/>
    <w:rsid w:val="678FBE26"/>
    <w:rsid w:val="6846AFAE"/>
    <w:rsid w:val="68CEEE03"/>
    <w:rsid w:val="690A7808"/>
    <w:rsid w:val="698653F8"/>
    <w:rsid w:val="69891C91"/>
    <w:rsid w:val="698C46A3"/>
    <w:rsid w:val="699651D8"/>
    <w:rsid w:val="69B60D36"/>
    <w:rsid w:val="69FABC14"/>
    <w:rsid w:val="6B0DB492"/>
    <w:rsid w:val="6BCA55ED"/>
    <w:rsid w:val="6BDA61D0"/>
    <w:rsid w:val="6BE9BDC5"/>
    <w:rsid w:val="6CFCF7B1"/>
    <w:rsid w:val="6D44CD2E"/>
    <w:rsid w:val="6D45DF36"/>
    <w:rsid w:val="6D5B8F75"/>
    <w:rsid w:val="6DA3DE4A"/>
    <w:rsid w:val="6DBCCE40"/>
    <w:rsid w:val="6DD6107A"/>
    <w:rsid w:val="6E2AC884"/>
    <w:rsid w:val="6F6FC192"/>
    <w:rsid w:val="701961CB"/>
    <w:rsid w:val="707E5BFF"/>
    <w:rsid w:val="70A165B8"/>
    <w:rsid w:val="70CEEEDC"/>
    <w:rsid w:val="711DA7A0"/>
    <w:rsid w:val="72797CAF"/>
    <w:rsid w:val="7389D8FA"/>
    <w:rsid w:val="73AB77F6"/>
    <w:rsid w:val="744B6E8F"/>
    <w:rsid w:val="745843B6"/>
    <w:rsid w:val="74C7F629"/>
    <w:rsid w:val="753C37CC"/>
    <w:rsid w:val="7595B77A"/>
    <w:rsid w:val="761DC915"/>
    <w:rsid w:val="761E5189"/>
    <w:rsid w:val="7680600A"/>
    <w:rsid w:val="76838856"/>
    <w:rsid w:val="769CC6D8"/>
    <w:rsid w:val="76C2D7C8"/>
    <w:rsid w:val="76DBCE04"/>
    <w:rsid w:val="76FD5C1F"/>
    <w:rsid w:val="773BFF7D"/>
    <w:rsid w:val="774F2D0F"/>
    <w:rsid w:val="787BBB92"/>
    <w:rsid w:val="78960222"/>
    <w:rsid w:val="790EEC93"/>
    <w:rsid w:val="79AC232A"/>
    <w:rsid w:val="7A946DEC"/>
    <w:rsid w:val="7AC30FB8"/>
    <w:rsid w:val="7B6C8F2C"/>
    <w:rsid w:val="7B775F73"/>
    <w:rsid w:val="7BC90C36"/>
    <w:rsid w:val="7C235E96"/>
    <w:rsid w:val="7D6B3C01"/>
    <w:rsid w:val="7D7E813F"/>
    <w:rsid w:val="7D8E39F2"/>
    <w:rsid w:val="7DA8F1E6"/>
    <w:rsid w:val="7E1D398E"/>
    <w:rsid w:val="7E655DF1"/>
    <w:rsid w:val="7E7072FC"/>
    <w:rsid w:val="7EB0A619"/>
    <w:rsid w:val="7EC8BFC6"/>
    <w:rsid w:val="7EF61B9E"/>
    <w:rsid w:val="7F0ECF8C"/>
    <w:rsid w:val="7FE02238"/>
    <w:rsid w:val="7FEAA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44251"/>
  <w15:chartTrackingRefBased/>
  <w15:docId w15:val="{8EB994CA-573F-493E-B2F2-5A0C831D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EB"/>
    <w:pPr>
      <w:spacing w:before="360" w:after="360" w:line="3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31C"/>
    <w:pPr>
      <w:keepNext/>
      <w:keepLines/>
      <w:outlineLvl w:val="0"/>
    </w:pPr>
    <w:rPr>
      <w:rFonts w:eastAsiaTheme="majorEastAsia" w:cstheme="majorBidi"/>
      <w:b/>
      <w:bCs/>
      <w:sz w:val="36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731C"/>
    <w:pPr>
      <w:outlineLvl w:val="1"/>
    </w:pPr>
    <w:rPr>
      <w:rFonts w:eastAsia="Calibr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31C"/>
    <w:rPr>
      <w:rFonts w:ascii="Arial" w:eastAsiaTheme="majorEastAsia" w:hAnsi="Arial" w:cstheme="majorBidi"/>
      <w:b/>
      <w:bCs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731C"/>
    <w:rPr>
      <w:rFonts w:ascii="Arial" w:eastAsia="Calibri" w:hAnsi="Arial" w:cstheme="majorBid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6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65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65B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4665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000B7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000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B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000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B7"/>
    <w:rPr>
      <w:rFonts w:ascii="Arial" w:hAnsi="Arial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2224</PaIntakeId>
    <PaSubmitedBy xmlns="0c6ec2ab-b00e-459c-af4f-50181d597aa9">
      <UserInfo>
        <DisplayName>Andy Tran</DisplayName>
        <AccountId>654</AccountId>
        <AccountType/>
      </UserInfo>
    </PaSubmitedBy>
  </documentManagement>
</p:properties>
</file>

<file path=customXml/itemProps1.xml><?xml version="1.0" encoding="utf-8"?>
<ds:datastoreItem xmlns:ds="http://schemas.openxmlformats.org/officeDocument/2006/customXml" ds:itemID="{09B2915D-77FF-4C21-989C-3EA366446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72447-FBD0-497B-8A9E-28CA6725A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94805-1B30-4D35-82A1-15494948DDCC}">
  <ds:schemaRefs>
    <ds:schemaRef ds:uri="http://schemas.microsoft.com/office/2006/documentManagement/types"/>
    <ds:schemaRef ds:uri="1bfe74e5-58b2-41f2-b6ff-fb70c9d71a12"/>
    <ds:schemaRef ds:uri="http://www.w3.org/XML/1998/namespace"/>
    <ds:schemaRef ds:uri="http://purl.org/dc/terms/"/>
    <ds:schemaRef ds:uri="http://purl.org/dc/elements/1.1/"/>
    <ds:schemaRef ds:uri="0c6ec2ab-b00e-459c-af4f-50181d597aa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4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Tran</dc:creator>
  <cp:keywords/>
  <dc:description/>
  <cp:lastModifiedBy>Gordon Bilissis</cp:lastModifiedBy>
  <cp:revision>2</cp:revision>
  <dcterms:created xsi:type="dcterms:W3CDTF">2025-12-09T12:57:00Z</dcterms:created>
  <dcterms:modified xsi:type="dcterms:W3CDTF">2025-12-09T12:57:00Z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  <property fmtid="{D5CDD505-2E9C-101B-9397-08002B2CF9AE}" pid="4" name="GrammarlyDocumentId">
    <vt:lpwstr>cddfe90e-c90d-46eb-8d09-96a7bf840ba9</vt:lpwstr>
  </property>
</Properties>
</file>