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9959" w14:textId="2EECB194" w:rsidR="004576C8" w:rsidRPr="00B6306B" w:rsidRDefault="00CB45C5" w:rsidP="00B6306B">
      <w:pPr>
        <w:pStyle w:val="Titre2"/>
        <w:suppressAutoHyphens w:val="0"/>
        <w:autoSpaceDN/>
        <w:spacing w:before="0" w:after="360" w:line="360" w:lineRule="exact"/>
        <w:textAlignment w:val="auto"/>
        <w:rPr>
          <w:b/>
          <w:bCs/>
          <w:color w:val="auto"/>
          <w:sz w:val="24"/>
          <w:szCs w:val="24"/>
        </w:rPr>
      </w:pPr>
      <w:r>
        <w:rPr>
          <w:b/>
          <w:color w:val="auto"/>
          <w:sz w:val="24"/>
          <w:rFonts w:ascii="Arial" w:hAnsi="Arial"/>
        </w:rPr>
        <w:t xml:space="preserve">Liste de contrôle de l’autoévaluation : avez-vous besoin d’indemnités d’accident facultatives</w:t>
      </w:r>
      <w:r>
        <w:rPr>
          <w:b/>
          <w:color w:val="auto"/>
          <w:sz w:val="24"/>
        </w:rPr>
        <w:t xml:space="preserve">?</w:t>
      </w:r>
    </w:p>
    <w:p w14:paraId="12BD979D" w14:textId="7060374D" w:rsidR="00364A2C" w:rsidRDefault="00364A2C" w:rsidP="00B6306B">
      <w:pPr>
        <w:spacing w:before="360" w:after="360" w:line="360" w:lineRule="exact"/>
        <w:rPr>
          <w:rFonts w:ascii="Arial" w:hAnsi="Arial" w:cs="Arial"/>
        </w:rPr>
      </w:pPr>
      <w:r>
        <w:rPr>
          <w:rFonts w:ascii="Arial" w:hAnsi="Arial"/>
        </w:rPr>
        <w:t xml:space="preserve">À compter du 1</w:t>
      </w:r>
      <w:r>
        <w:rPr>
          <w:vertAlign w:val="superscript"/>
          <w:rFonts w:ascii="Arial" w:hAnsi="Arial"/>
        </w:rPr>
        <w:t xml:space="preserve">er</w:t>
      </w:r>
      <w:r>
        <w:rPr>
          <w:rFonts w:ascii="Arial" w:hAnsi="Arial"/>
        </w:rPr>
        <w:t xml:space="preserve"> juillet 2026, l’Ontario modifiera l’assurance automobile afin que vous profitiez de plus de flexibilité et de contrôle quant à votre couverture.</w:t>
      </w:r>
      <w:r>
        <w:rPr>
          <w:rFonts w:ascii="Arial" w:hAnsi="Arial"/>
        </w:rPr>
        <w:t xml:space="preserve"> </w:t>
      </w:r>
      <w:r>
        <w:rPr>
          <w:rFonts w:ascii="Arial" w:hAnsi="Arial"/>
        </w:rPr>
        <w:t xml:space="preserve">Pour en savoir plus sur les changements apportés aux indemnités facultatives en cas d’accident, ce que chaque indemnité comprend et qui est couvert, [</w:t>
      </w:r>
      <w:r>
        <w:rPr>
          <w:i/>
          <w:rFonts w:ascii="Arial" w:hAnsi="Arial"/>
        </w:rPr>
        <w:t xml:space="preserve">téléchargez notre fiche d’information ou visitez notre site Web].</w:t>
      </w:r>
    </w:p>
    <w:p w14:paraId="1128965C" w14:textId="1D972E00" w:rsidR="000552A3" w:rsidRDefault="00D568A4" w:rsidP="00B6306B">
      <w:pPr>
        <w:spacing w:before="360" w:after="360" w:line="360" w:lineRule="exact"/>
        <w:rPr>
          <w:rFonts w:ascii="Arial" w:hAnsi="Arial" w:cs="Arial"/>
        </w:rPr>
      </w:pPr>
      <w:r>
        <w:rPr>
          <w:rFonts w:ascii="Arial" w:hAnsi="Arial"/>
        </w:rPr>
        <w:t xml:space="preserve">Cette liste de contrôle peut vous aider à déterminer les indemnités facultatives qui vous conviennent ou qui conviennent aux autres personnes couvertes par votre police.</w:t>
      </w:r>
      <w:r>
        <w:rPr>
          <w:rFonts w:ascii="Arial" w:hAnsi="Arial"/>
        </w:rPr>
        <w:t xml:space="preserve"> </w:t>
      </w:r>
      <w:r>
        <w:rPr>
          <w:rFonts w:ascii="Arial" w:hAnsi="Arial"/>
        </w:rPr>
        <w:t xml:space="preserve">Vous pourriez être en mesure d’ajouter ou de retirer ces indemnités en fonction de vos besoins.</w:t>
      </w:r>
    </w:p>
    <w:p w14:paraId="436642A7" w14:textId="6E6DD968" w:rsidR="0025469D" w:rsidRPr="00B601F8" w:rsidRDefault="0025469D" w:rsidP="00B6306B">
      <w:pPr>
        <w:spacing w:before="360" w:after="360" w:line="360" w:lineRule="exact"/>
        <w:rPr>
          <w:b/>
          <w:bCs/>
          <w:rFonts w:ascii="Arial" w:hAnsi="Arial" w:cs="Arial"/>
        </w:rPr>
      </w:pPr>
      <w:r>
        <w:rPr>
          <w:b/>
          <w:rFonts w:ascii="Arial" w:hAnsi="Arial"/>
        </w:rPr>
        <w:t xml:space="preserve">Comment utiliser la liste de contrôle de l’autoévaluation :</w:t>
      </w:r>
      <w:r>
        <w:rPr>
          <w:b/>
          <w:rFonts w:ascii="Arial" w:hAnsi="Arial"/>
        </w:rPr>
        <w:t xml:space="preserve"> </w:t>
      </w:r>
    </w:p>
    <w:p w14:paraId="45E52913" w14:textId="77777777" w:rsidR="00BD5AD2" w:rsidRDefault="008D2006" w:rsidP="00B6306B">
      <w:pPr>
        <w:pStyle w:val="Paragraphedeliste"/>
        <w:numPr>
          <w:ilvl w:val="0"/>
          <w:numId w:val="22"/>
        </w:numPr>
        <w:spacing w:before="360" w:after="360" w:line="360" w:lineRule="exact"/>
        <w:rPr>
          <w:rFonts w:ascii="Arial" w:hAnsi="Arial" w:cs="Arial"/>
        </w:rPr>
      </w:pPr>
      <w:r>
        <w:rPr>
          <w:rFonts w:ascii="Arial" w:hAnsi="Arial"/>
        </w:rPr>
        <w:t xml:space="preserve">Lisez attentivement chaque série de questions.</w:t>
      </w:r>
    </w:p>
    <w:p w14:paraId="52030D85" w14:textId="7AF9992E" w:rsidR="0025469D" w:rsidRPr="00BF6C29" w:rsidRDefault="000E398D" w:rsidP="00B6306B">
      <w:pPr>
        <w:pStyle w:val="Paragraphedeliste"/>
        <w:numPr>
          <w:ilvl w:val="0"/>
          <w:numId w:val="22"/>
        </w:numPr>
        <w:spacing w:before="360" w:after="360" w:line="360" w:lineRule="exact"/>
        <w:rPr>
          <w:rFonts w:ascii="Arial" w:hAnsi="Arial" w:cs="Arial"/>
        </w:rPr>
      </w:pPr>
      <w:r>
        <w:rPr>
          <w:rFonts w:ascii="Arial" w:hAnsi="Arial"/>
        </w:rPr>
        <w:t xml:space="preserve">Cochez la case si votre réponse est </w:t>
      </w:r>
      <w:r>
        <w:rPr>
          <w:b/>
          <w:rFonts w:ascii="Arial" w:hAnsi="Arial"/>
        </w:rPr>
        <w:t xml:space="preserve">« oui »</w:t>
      </w:r>
      <w:r>
        <w:rPr>
          <w:rFonts w:ascii="Arial" w:hAnsi="Arial"/>
        </w:rPr>
        <w:t xml:space="preserve"> pour vous ou d’autres personnes couvertes par votre police.</w:t>
      </w:r>
      <w:r>
        <w:rPr>
          <w:rFonts w:ascii="Arial" w:hAnsi="Arial"/>
        </w:rPr>
        <w:t xml:space="preserve"> </w:t>
      </w:r>
      <w:r>
        <w:rPr>
          <w:rFonts w:ascii="Arial" w:hAnsi="Arial"/>
        </w:rPr>
        <w:t xml:space="preserve">Laissez la case vide si votre réponse est « non ».</w:t>
      </w:r>
    </w:p>
    <w:p w14:paraId="62A05AE2" w14:textId="4A303B58" w:rsidR="00163269" w:rsidRPr="00525BF4" w:rsidRDefault="0025469D" w:rsidP="00B6306B">
      <w:pPr>
        <w:pStyle w:val="Paragraphedeliste"/>
        <w:numPr>
          <w:ilvl w:val="0"/>
          <w:numId w:val="22"/>
        </w:numPr>
        <w:spacing w:before="360" w:after="360" w:line="360" w:lineRule="exact"/>
        <w:rPr>
          <w:rFonts w:ascii="Arial" w:hAnsi="Arial" w:cs="Arial"/>
        </w:rPr>
      </w:pPr>
      <w:r>
        <w:rPr>
          <w:rFonts w:ascii="Arial" w:hAnsi="Arial"/>
        </w:rPr>
        <w:t xml:space="preserve">Si vous cochez une ou plusieurs cases dans une section, il pourrait valoir la peine de prendre en considération l’indemnité décrite.</w:t>
      </w:r>
      <w:r>
        <w:rPr>
          <w:rFonts w:ascii="Arial" w:hAnsi="Arial"/>
        </w:rPr>
        <w:t xml:space="preserve"> </w:t>
      </w:r>
    </w:p>
    <w:p w14:paraId="0ECD691E" w14:textId="5C651B97" w:rsidR="00461A89" w:rsidRDefault="00C07D70" w:rsidP="00B6306B">
      <w:pPr>
        <w:pStyle w:val="Paragraphedeliste"/>
        <w:numPr>
          <w:ilvl w:val="0"/>
          <w:numId w:val="22"/>
        </w:numPr>
        <w:spacing w:before="360" w:after="360" w:line="360" w:lineRule="exact"/>
        <w:rPr>
          <w:rFonts w:ascii="Arial" w:hAnsi="Arial" w:cs="Arial"/>
        </w:rPr>
      </w:pPr>
      <w:r>
        <w:rPr>
          <w:rFonts w:ascii="Arial" w:hAnsi="Arial"/>
        </w:rPr>
        <w:t xml:space="preserve">Parlez à votre assureur, agent ou courtier pour examiner votre couverture et en apprendre davantage sur vos options.</w:t>
      </w:r>
      <w:r>
        <w:rPr>
          <w:rFonts w:ascii="Arial" w:hAnsi="Arial"/>
        </w:rPr>
        <w:t xml:space="preserve"> </w:t>
      </w:r>
    </w:p>
    <w:p w14:paraId="539F1CAD" w14:textId="77777777" w:rsidR="00FD7C47" w:rsidRDefault="00FD7C47" w:rsidP="00B6306B">
      <w:pPr>
        <w:spacing w:before="360" w:after="360" w:line="360" w:lineRule="exact"/>
        <w:rPr>
          <w:b/>
          <w:bCs/>
          <w:rFonts w:ascii="Arial" w:hAnsi="Arial" w:cs="Arial"/>
        </w:rPr>
      </w:pPr>
      <w:r>
        <w:rPr>
          <w:b/>
          <w:rFonts w:ascii="Arial" w:hAnsi="Arial"/>
        </w:rPr>
        <w:t xml:space="preserve">Avant de commencer :</w:t>
      </w:r>
      <w:r>
        <w:rPr>
          <w:b/>
          <w:rFonts w:ascii="Arial" w:hAnsi="Arial"/>
        </w:rPr>
        <w:t xml:space="preserve"> </w:t>
      </w:r>
    </w:p>
    <w:p w14:paraId="63A9D552" w14:textId="2A9C1157" w:rsidR="006D3F27" w:rsidRDefault="00FD7C47" w:rsidP="00B6306B">
      <w:pPr>
        <w:spacing w:before="360" w:after="360" w:line="360" w:lineRule="exact"/>
        <w:rPr>
          <w:rFonts w:ascii="Arial" w:hAnsi="Arial" w:cs="Arial"/>
        </w:rPr>
      </w:pPr>
      <w:r>
        <w:rPr>
          <w:rFonts w:ascii="Arial" w:hAnsi="Arial"/>
        </w:rPr>
        <w:t xml:space="preserve">Si vous bénéficiez d’un régime d’assurance privé ou de votre employeur, vous disposez peut-être déjà une couverture pour certaines des indemnités suivantes.</w:t>
      </w:r>
      <w:r>
        <w:rPr>
          <w:b/>
          <w:rFonts w:ascii="Arial" w:hAnsi="Arial"/>
        </w:rPr>
        <w:t xml:space="preserve"> </w:t>
      </w:r>
      <w:r>
        <w:rPr>
          <w:rFonts w:ascii="Arial" w:hAnsi="Arial"/>
        </w:rPr>
        <w:t xml:space="preserve">Avant d’apporter des changements aux indemnités facultatives de votre police d’assurance automobile, passez en revue votre régime d’assurance d’employeur ou privé actuel ou parlez à votre conseiller en indemnités pour confirmer que vous bénéficiez d’une protection appropriée.</w:t>
      </w:r>
    </w:p>
    <w:p w14:paraId="3206EF73" w14:textId="77777777" w:rsidR="00B6306B" w:rsidRDefault="00B6306B" w:rsidP="00B6306B">
      <w:pPr>
        <w:spacing w:before="360" w:after="360" w:line="360" w:lineRule="exact"/>
        <w:rPr>
          <w:rFonts w:ascii="Arial" w:hAnsi="Arial" w:cs="Arial"/>
        </w:rPr>
      </w:pPr>
    </w:p>
    <w:p w14:paraId="20DBA0AE" w14:textId="77777777" w:rsidR="00B6306B" w:rsidRDefault="00B6306B" w:rsidP="00B6306B">
      <w:pPr>
        <w:spacing w:before="360" w:after="360" w:line="360" w:lineRule="exact"/>
        <w:rPr>
          <w:rFonts w:ascii="Arial" w:hAnsi="Arial" w:cs="Arial"/>
        </w:rPr>
      </w:pPr>
    </w:p>
    <w:p w14:paraId="0CAD2E8B" w14:textId="77777777" w:rsidR="00B6306B" w:rsidRDefault="00B6306B" w:rsidP="00B6306B">
      <w:pPr>
        <w:spacing w:before="360" w:after="360" w:line="360" w:lineRule="exact"/>
        <w:rPr>
          <w:rFonts w:ascii="Arial" w:hAnsi="Arial" w:cs="Arial"/>
        </w:rPr>
      </w:pPr>
    </w:p>
    <w:p w14:paraId="696128D3" w14:textId="18A8490D" w:rsidR="004576C8" w:rsidRPr="00A57549" w:rsidRDefault="00053D18" w:rsidP="00B6306B">
      <w:pPr>
        <w:spacing w:before="360" w:after="360" w:line="360" w:lineRule="exact"/>
        <w:rPr>
          <w:b/>
          <w:bCs/>
          <w:rFonts w:ascii="Arial" w:hAnsi="Arial" w:cs="Arial"/>
        </w:rPr>
      </w:pPr>
      <w:r>
        <w:rPr>
          <w:b/>
          <w:rFonts w:ascii="Arial" w:hAnsi="Arial"/>
        </w:rPr>
        <w:t xml:space="preserve">1.</w:t>
      </w:r>
      <w:r>
        <w:rPr>
          <w:b/>
          <w:rFonts w:ascii="Arial" w:hAnsi="Arial"/>
        </w:rPr>
        <w:t xml:space="preserve"> </w:t>
      </w:r>
      <w:r>
        <w:rPr>
          <w:b/>
          <w:rFonts w:ascii="Arial" w:hAnsi="Arial"/>
        </w:rPr>
        <w:t xml:space="preserve">Indemnité de remplacement du revenu</w:t>
      </w:r>
      <w:r>
        <w:rPr>
          <w:b/>
          <w:rFonts w:ascii="Arial" w:hAnsi="Arial"/>
        </w:rPr>
        <w:t xml:space="preserve"> </w:t>
      </w:r>
    </w:p>
    <w:p w14:paraId="4F6807FC" w14:textId="31AADE1D" w:rsidR="004576C8" w:rsidRPr="00A57549" w:rsidRDefault="00053D18" w:rsidP="00B6306B">
      <w:pPr>
        <w:pStyle w:val="Paragraphedeliste"/>
        <w:numPr>
          <w:ilvl w:val="0"/>
          <w:numId w:val="16"/>
        </w:numPr>
        <w:spacing w:before="360" w:after="360" w:line="360" w:lineRule="exact"/>
        <w:rPr>
          <w:rFonts w:ascii="Arial" w:hAnsi="Arial" w:cs="Arial"/>
        </w:rPr>
      </w:pPr>
      <w:r>
        <w:rPr>
          <w:rFonts w:ascii="Arial" w:hAnsi="Arial"/>
        </w:rPr>
        <w:t xml:space="preserve">Comptez-vous sur votre revenu d’emploi pour subvenir à vos besoins ou à ceux d’autres personnes?</w:t>
      </w:r>
    </w:p>
    <w:p w14:paraId="65072683" w14:textId="3E192E76" w:rsidR="004576C8" w:rsidRPr="00A57549" w:rsidRDefault="009763BE" w:rsidP="00B6306B">
      <w:pPr>
        <w:pStyle w:val="Paragraphedeliste"/>
        <w:numPr>
          <w:ilvl w:val="0"/>
          <w:numId w:val="16"/>
        </w:numPr>
        <w:spacing w:before="360" w:after="360" w:line="360" w:lineRule="exact"/>
        <w:rPr>
          <w:rFonts w:ascii="Arial" w:hAnsi="Arial" w:cs="Arial"/>
        </w:rPr>
      </w:pPr>
      <w:r>
        <w:rPr>
          <w:rFonts w:ascii="Arial" w:hAnsi="Arial"/>
        </w:rPr>
        <w:t xml:space="preserve">Si vous étiez blessé, n’auriez-vous pas accès à des indemnités d’invalidité par l’entremise de votre employeur ou d’une assurance invalidité privée?</w:t>
      </w:r>
    </w:p>
    <w:p w14:paraId="6170BB82" w14:textId="0B0749B3" w:rsidR="00BA3828" w:rsidRPr="00BA3828" w:rsidRDefault="00053D18" w:rsidP="00B6306B">
      <w:pPr>
        <w:spacing w:before="360" w:after="360" w:line="360" w:lineRule="exact"/>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Aide à remplacer un revenu que vous ou une autre personne couverte pourriez perdre en raison d’un accident de voiture.</w:t>
      </w:r>
    </w:p>
    <w:p w14:paraId="130512AF" w14:textId="31A30091" w:rsidR="00A57549" w:rsidRPr="00A57549" w:rsidRDefault="00A57549" w:rsidP="00B6306B">
      <w:pPr>
        <w:spacing w:before="360" w:after="360" w:line="360" w:lineRule="exact"/>
        <w:rPr>
          <w:b/>
          <w:bCs/>
          <w:rFonts w:ascii="Arial" w:hAnsi="Arial" w:cs="Arial"/>
        </w:rPr>
      </w:pPr>
      <w:r>
        <w:rPr>
          <w:b/>
          <w:rFonts w:ascii="Arial" w:hAnsi="Arial"/>
        </w:rPr>
        <w:t xml:space="preserve">2.</w:t>
      </w:r>
      <w:r>
        <w:rPr>
          <w:b/>
          <w:rFonts w:ascii="Arial" w:hAnsi="Arial"/>
        </w:rPr>
        <w:t xml:space="preserve"> </w:t>
      </w:r>
      <w:r>
        <w:rPr>
          <w:b/>
          <w:rFonts w:ascii="Arial" w:hAnsi="Arial"/>
        </w:rPr>
        <w:t xml:space="preserve">Indemnité pour personne sans revenu d’emploi</w:t>
      </w:r>
    </w:p>
    <w:p w14:paraId="44AA7BB2" w14:textId="18C82A28" w:rsidR="00A57549" w:rsidRPr="00A57549" w:rsidRDefault="00A57549" w:rsidP="00B6306B">
      <w:pPr>
        <w:pStyle w:val="Paragraphedeliste"/>
        <w:numPr>
          <w:ilvl w:val="0"/>
          <w:numId w:val="16"/>
        </w:numPr>
        <w:spacing w:before="360" w:after="360" w:line="360" w:lineRule="exact"/>
        <w:rPr>
          <w:rFonts w:ascii="Arial" w:hAnsi="Arial" w:cs="Arial"/>
        </w:rPr>
      </w:pPr>
      <w:r>
        <w:rPr>
          <w:rFonts w:ascii="Arial" w:hAnsi="Arial"/>
        </w:rPr>
        <w:t xml:space="preserve">Êtes-vous étudiant, chômeur ou retraité?</w:t>
      </w:r>
    </w:p>
    <w:p w14:paraId="5B583760" w14:textId="6D0AA942" w:rsidR="00A57549" w:rsidRPr="00A57549" w:rsidRDefault="00A57549" w:rsidP="00B6306B">
      <w:pPr>
        <w:pStyle w:val="Paragraphedeliste"/>
        <w:numPr>
          <w:ilvl w:val="0"/>
          <w:numId w:val="16"/>
        </w:numPr>
        <w:spacing w:before="360" w:after="360" w:line="360" w:lineRule="exact"/>
        <w:rPr>
          <w:rFonts w:ascii="Arial" w:hAnsi="Arial" w:cs="Arial"/>
        </w:rPr>
      </w:pPr>
      <w:r>
        <w:rPr>
          <w:rFonts w:ascii="Arial" w:hAnsi="Arial"/>
        </w:rPr>
        <w:t xml:space="preserve">Une blessure aurait-elle une incidence sur votre capacité de vivre de façon autonome ou de poursuivre des études?</w:t>
      </w:r>
    </w:p>
    <w:p w14:paraId="41534BF9" w14:textId="5559786A" w:rsidR="00E63E71" w:rsidRPr="00A57549" w:rsidRDefault="00A57549" w:rsidP="00B6306B">
      <w:pPr>
        <w:spacing w:before="360" w:after="360" w:line="360" w:lineRule="exact"/>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Si vous ou une autre personne couverte êtes aux études ou au chômage et qu’un accident de voiture vous empêche de mener une vie normale, cette indemnité vous procure un soutien financier pendant que vous vous rétablissez.</w:t>
      </w:r>
    </w:p>
    <w:p w14:paraId="662BA7FC" w14:textId="646D6E1F" w:rsidR="00A57549" w:rsidRPr="00610303" w:rsidRDefault="00A57549" w:rsidP="00B6306B">
      <w:pPr>
        <w:spacing w:before="360" w:after="360" w:line="360" w:lineRule="exact"/>
        <w:rPr>
          <w:b/>
          <w:bCs/>
          <w:rFonts w:ascii="Arial" w:hAnsi="Arial" w:cs="Arial"/>
        </w:rPr>
      </w:pPr>
      <w:r>
        <w:rPr>
          <w:b/>
          <w:rFonts w:ascii="Arial" w:hAnsi="Arial"/>
        </w:rPr>
        <w:t xml:space="preserve">3.</w:t>
      </w:r>
      <w:r>
        <w:rPr>
          <w:b/>
          <w:rFonts w:ascii="Arial" w:hAnsi="Arial"/>
        </w:rPr>
        <w:t xml:space="preserve"> </w:t>
      </w:r>
      <w:r>
        <w:rPr>
          <w:b/>
          <w:rFonts w:ascii="Arial" w:hAnsi="Arial"/>
        </w:rPr>
        <w:t xml:space="preserve">Indemnité de soignant</w:t>
      </w:r>
    </w:p>
    <w:p w14:paraId="6F4454EA" w14:textId="4AA8F20F" w:rsidR="00A57549" w:rsidRDefault="00A57549" w:rsidP="00B6306B">
      <w:pPr>
        <w:pStyle w:val="Paragraphedeliste"/>
        <w:numPr>
          <w:ilvl w:val="0"/>
          <w:numId w:val="16"/>
        </w:numPr>
        <w:spacing w:before="360" w:after="360" w:line="360" w:lineRule="exact"/>
        <w:rPr>
          <w:rFonts w:ascii="Arial" w:hAnsi="Arial" w:cs="Arial"/>
        </w:rPr>
      </w:pPr>
      <w:r>
        <w:rPr>
          <w:rFonts w:ascii="Arial" w:hAnsi="Arial"/>
        </w:rPr>
        <w:t xml:space="preserve">Êtes-vous le principal fournisseur de soins pour des enfants, des parents âgés ou des membres handicapés de la famille?</w:t>
      </w:r>
    </w:p>
    <w:p w14:paraId="7BE69663" w14:textId="05E554FD" w:rsidR="00BC3875" w:rsidRPr="00A57549" w:rsidRDefault="00BC3875" w:rsidP="00B6306B">
      <w:pPr>
        <w:pStyle w:val="Paragraphedeliste"/>
        <w:numPr>
          <w:ilvl w:val="0"/>
          <w:numId w:val="16"/>
        </w:numPr>
        <w:spacing w:before="360" w:after="360" w:line="360" w:lineRule="exact"/>
        <w:rPr>
          <w:rFonts w:ascii="Arial" w:hAnsi="Arial" w:cs="Arial"/>
        </w:rPr>
      </w:pPr>
      <w:r>
        <w:rPr>
          <w:rFonts w:ascii="Arial" w:hAnsi="Arial"/>
        </w:rPr>
        <w:t xml:space="preserve">Êtes-vous un parent célibataire?</w:t>
      </w:r>
      <w:r>
        <w:rPr>
          <w:rFonts w:ascii="Arial" w:hAnsi="Arial"/>
        </w:rPr>
        <w:t xml:space="preserve"> </w:t>
      </w:r>
    </w:p>
    <w:p w14:paraId="0ADE9B33" w14:textId="55267F84" w:rsidR="00BA3828" w:rsidRDefault="00A57549" w:rsidP="00B6306B">
      <w:pPr>
        <w:spacing w:before="360" w:after="360" w:line="360" w:lineRule="exact"/>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Aide à couvrir les frais de soins si vous ou une autre personne couverte êtes blessés dans un accident de voiture et ne pouvez plus prendre soin d’un membre du ménage comme un enfant ou un parent âgé qui en a besoin.</w:t>
      </w:r>
    </w:p>
    <w:p w14:paraId="103F97CE" w14:textId="77777777" w:rsidR="00B6306B" w:rsidRDefault="00B6306B" w:rsidP="00B6306B">
      <w:pPr>
        <w:spacing w:before="360" w:after="360" w:line="360" w:lineRule="exact"/>
        <w:rPr>
          <w:rFonts w:ascii="Arial" w:hAnsi="Arial" w:cs="Arial"/>
        </w:rPr>
      </w:pPr>
    </w:p>
    <w:p w14:paraId="51F84597" w14:textId="77777777" w:rsidR="00B6306B" w:rsidRDefault="00B6306B" w:rsidP="00B6306B">
      <w:pPr>
        <w:spacing w:before="360" w:after="360" w:line="360" w:lineRule="exact"/>
        <w:rPr>
          <w:rFonts w:ascii="Arial" w:hAnsi="Arial" w:cs="Arial"/>
        </w:rPr>
      </w:pPr>
    </w:p>
    <w:p w14:paraId="60A9536F" w14:textId="77777777" w:rsidR="00B6306B" w:rsidRPr="00A57549" w:rsidRDefault="00B6306B" w:rsidP="00B6306B">
      <w:pPr>
        <w:spacing w:before="360" w:after="360" w:line="360" w:lineRule="exact"/>
        <w:rPr>
          <w:rFonts w:ascii="Arial" w:hAnsi="Arial" w:cs="Arial"/>
        </w:rPr>
      </w:pPr>
    </w:p>
    <w:p w14:paraId="01A3CC88" w14:textId="3EC06742" w:rsidR="00A57549" w:rsidRDefault="00A57549" w:rsidP="00B6306B">
      <w:pPr>
        <w:spacing w:before="360" w:after="360" w:line="360" w:lineRule="exact"/>
        <w:rPr>
          <w:b/>
          <w:bCs/>
          <w:rFonts w:ascii="Arial" w:hAnsi="Arial" w:cs="Arial"/>
        </w:rPr>
      </w:pPr>
      <w:r>
        <w:rPr>
          <w:b/>
          <w:rFonts w:ascii="Arial" w:hAnsi="Arial"/>
        </w:rPr>
        <w:t xml:space="preserve">4.</w:t>
      </w:r>
      <w:r>
        <w:rPr>
          <w:b/>
          <w:rFonts w:ascii="Arial" w:hAnsi="Arial"/>
        </w:rPr>
        <w:t xml:space="preserve"> </w:t>
      </w:r>
      <w:r>
        <w:rPr>
          <w:b/>
          <w:rFonts w:ascii="Arial" w:hAnsi="Arial"/>
        </w:rPr>
        <w:t xml:space="preserve">Frais d’études engagés inutilement</w:t>
      </w:r>
    </w:p>
    <w:p w14:paraId="03EA1B9B" w14:textId="57123EEF" w:rsidR="00A57549" w:rsidRPr="00A57549" w:rsidRDefault="00A57549" w:rsidP="00B6306B">
      <w:pPr>
        <w:pStyle w:val="Paragraphedeliste"/>
        <w:numPr>
          <w:ilvl w:val="0"/>
          <w:numId w:val="16"/>
        </w:numPr>
        <w:spacing w:before="360" w:after="360" w:line="360" w:lineRule="exact"/>
        <w:rPr>
          <w:rFonts w:ascii="Arial" w:hAnsi="Arial" w:cs="Arial"/>
        </w:rPr>
      </w:pPr>
      <w:r>
        <w:rPr>
          <w:rFonts w:ascii="Arial" w:hAnsi="Arial"/>
        </w:rPr>
        <w:t xml:space="preserve">Êtes-vous un étudiant à temps plein ou à temps partiel?</w:t>
      </w:r>
      <w:r>
        <w:rPr>
          <w:rFonts w:ascii="Arial" w:hAnsi="Arial"/>
        </w:rPr>
        <w:t xml:space="preserve"> </w:t>
      </w:r>
    </w:p>
    <w:p w14:paraId="7C3648DA" w14:textId="69908CEF" w:rsidR="00BA3828" w:rsidRDefault="00A57549" w:rsidP="00B6306B">
      <w:pPr>
        <w:spacing w:before="360" w:after="360" w:line="360" w:lineRule="exact"/>
        <w:rPr>
          <w:b/>
          <w:bCs/>
          <w:rFonts w:ascii="Arial" w:hAnsi="Arial" w:cs="Arial"/>
        </w:rPr>
      </w:pPr>
      <w:r>
        <w:rPr>
          <w:b/>
          <w:rFonts w:ascii="Arial" w:hAnsi="Arial"/>
        </w:rPr>
        <w:t xml:space="preserve">Couverture offerte :</w:t>
      </w:r>
      <w:r>
        <w:rPr>
          <w:b/>
          <w:rFonts w:ascii="Arial" w:hAnsi="Arial"/>
        </w:rPr>
        <w:t xml:space="preserve"> </w:t>
      </w:r>
      <w:r>
        <w:rPr>
          <w:rFonts w:ascii="Arial" w:hAnsi="Arial"/>
        </w:rPr>
        <w:t xml:space="preserve">Si un accident de voiture vous empêche vous ou une autre personne couverte de fréquenter l’école ou d’étudier, cette indemnité peut vous aider à couvrir les frais d’études engagés inutilement.</w:t>
      </w:r>
      <w:r>
        <w:rPr>
          <w:b/>
          <w:rFonts w:ascii="Arial" w:hAnsi="Arial"/>
        </w:rPr>
        <w:t xml:space="preserve"> </w:t>
      </w:r>
    </w:p>
    <w:p w14:paraId="67D447DB" w14:textId="402D1E59" w:rsidR="00A57549" w:rsidRPr="00A57549" w:rsidRDefault="00A57549" w:rsidP="00B6306B">
      <w:pPr>
        <w:spacing w:before="360" w:after="360" w:line="360" w:lineRule="exact"/>
        <w:rPr>
          <w:b/>
          <w:bCs/>
          <w:rFonts w:ascii="Arial" w:hAnsi="Arial" w:cs="Arial"/>
        </w:rPr>
      </w:pPr>
      <w:r>
        <w:rPr>
          <w:b/>
          <w:rFonts w:ascii="Arial" w:hAnsi="Arial"/>
        </w:rPr>
        <w:t xml:space="preserve">5.</w:t>
      </w:r>
      <w:r>
        <w:rPr>
          <w:b/>
          <w:rFonts w:ascii="Arial" w:hAnsi="Arial"/>
        </w:rPr>
        <w:t xml:space="preserve"> </w:t>
      </w:r>
      <w:r>
        <w:rPr>
          <w:b/>
          <w:rFonts w:ascii="Arial" w:hAnsi="Arial"/>
        </w:rPr>
        <w:t xml:space="preserve">Indemnité pour les frais des personnes en visite</w:t>
      </w:r>
    </w:p>
    <w:p w14:paraId="30F44997" w14:textId="77777777" w:rsidR="00E91DC0" w:rsidRDefault="00A57549" w:rsidP="00B6306B">
      <w:pPr>
        <w:pStyle w:val="Paragraphedeliste"/>
        <w:numPr>
          <w:ilvl w:val="0"/>
          <w:numId w:val="15"/>
        </w:numPr>
        <w:spacing w:before="360" w:after="360" w:line="360" w:lineRule="exact"/>
        <w:rPr>
          <w:rFonts w:ascii="Arial" w:hAnsi="Arial" w:cs="Arial"/>
        </w:rPr>
      </w:pPr>
      <w:r>
        <w:rPr>
          <w:rFonts w:ascii="Arial" w:hAnsi="Arial"/>
        </w:rPr>
        <w:t xml:space="preserve">Les membres de votre famille vivent-ils loin?</w:t>
      </w:r>
      <w:r>
        <w:rPr>
          <w:rFonts w:ascii="Arial" w:hAnsi="Arial"/>
        </w:rPr>
        <w:t xml:space="preserve"> </w:t>
      </w:r>
    </w:p>
    <w:p w14:paraId="0FFC7F95" w14:textId="451D6015" w:rsidR="00A57549" w:rsidRPr="00BA3828" w:rsidRDefault="00E91DC0" w:rsidP="00B6306B">
      <w:pPr>
        <w:pStyle w:val="Paragraphedeliste"/>
        <w:numPr>
          <w:ilvl w:val="0"/>
          <w:numId w:val="15"/>
        </w:numPr>
        <w:spacing w:before="360" w:after="360" w:line="360" w:lineRule="exact"/>
        <w:rPr>
          <w:rFonts w:ascii="Arial" w:hAnsi="Arial" w:cs="Arial"/>
        </w:rPr>
      </w:pPr>
      <w:r>
        <w:rPr>
          <w:rFonts w:ascii="Arial" w:hAnsi="Arial"/>
        </w:rPr>
        <w:t xml:space="preserve">Votre famille devrait-elle vous rendre visite si vous étiez grièvement blessé?</w:t>
      </w:r>
      <w:r>
        <w:rPr>
          <w:rFonts w:ascii="Arial" w:hAnsi="Arial"/>
        </w:rPr>
        <w:t xml:space="preserve"> </w:t>
      </w:r>
    </w:p>
    <w:p w14:paraId="12D62D80" w14:textId="40F6C624" w:rsidR="00BA3828" w:rsidRPr="007A029D" w:rsidRDefault="00A57549" w:rsidP="00B6306B">
      <w:pPr>
        <w:spacing w:before="360" w:after="360" w:line="360" w:lineRule="exact"/>
        <w:rPr>
          <w:b/>
          <w:bCs/>
          <w:rFonts w:ascii="Arial" w:hAnsi="Arial" w:cs="Arial"/>
        </w:rPr>
      </w:pPr>
      <w:r>
        <w:rPr>
          <w:b/>
          <w:rFonts w:ascii="Arial" w:hAnsi="Arial"/>
        </w:rPr>
        <w:t xml:space="preserve">Couverture offerte :</w:t>
      </w:r>
      <w:r>
        <w:rPr>
          <w:b/>
          <w:rFonts w:ascii="Arial" w:hAnsi="Arial"/>
        </w:rPr>
        <w:t xml:space="preserve"> </w:t>
      </w:r>
      <w:r>
        <w:rPr>
          <w:rFonts w:ascii="Arial" w:hAnsi="Arial"/>
        </w:rPr>
        <w:t xml:space="preserve">Aide à couvrir les dépenses raisonnables et nécessaires des personnes en visite, comme un frère, une sœur ou des parents, si vous ou une autre personne couverte êtes blessé dans un accident de voiture.</w:t>
      </w:r>
      <w:r>
        <w:rPr>
          <w:rFonts w:ascii="Arial" w:hAnsi="Arial"/>
        </w:rPr>
        <w:t xml:space="preserve"> </w:t>
      </w:r>
    </w:p>
    <w:p w14:paraId="48260B61" w14:textId="2A94787B" w:rsidR="004576C8" w:rsidRPr="00A57549" w:rsidRDefault="00582453" w:rsidP="00B6306B">
      <w:pPr>
        <w:spacing w:before="360" w:after="360" w:line="360" w:lineRule="exact"/>
        <w:rPr>
          <w:b/>
          <w:bCs/>
          <w:rFonts w:ascii="Arial" w:hAnsi="Arial" w:cs="Arial"/>
        </w:rPr>
      </w:pPr>
      <w:r>
        <w:rPr>
          <w:b/>
          <w:rFonts w:ascii="Arial" w:hAnsi="Arial"/>
        </w:rPr>
        <w:t xml:space="preserve">6.</w:t>
      </w:r>
      <w:r>
        <w:rPr>
          <w:b/>
          <w:rFonts w:ascii="Arial" w:hAnsi="Arial"/>
        </w:rPr>
        <w:t xml:space="preserve"> </w:t>
      </w:r>
      <w:r>
        <w:rPr>
          <w:b/>
          <w:rFonts w:ascii="Arial" w:hAnsi="Arial"/>
        </w:rPr>
        <w:t xml:space="preserve">Indemnité pour travaux ménagers et entretien du domicile</w:t>
      </w:r>
    </w:p>
    <w:p w14:paraId="0F42761B" w14:textId="10904708" w:rsidR="00A57549" w:rsidRPr="00A57549" w:rsidRDefault="00BC3875" w:rsidP="00B6306B">
      <w:pPr>
        <w:pStyle w:val="Paragraphedeliste"/>
        <w:numPr>
          <w:ilvl w:val="0"/>
          <w:numId w:val="16"/>
        </w:numPr>
        <w:spacing w:before="360" w:after="360" w:line="360" w:lineRule="exact"/>
        <w:rPr>
          <w:rFonts w:ascii="Arial" w:hAnsi="Arial" w:cs="Arial"/>
        </w:rPr>
      </w:pPr>
      <w:r>
        <w:rPr>
          <w:rFonts w:ascii="Arial" w:hAnsi="Arial"/>
        </w:rPr>
        <w:t xml:space="preserve">Auriez-vous besoin d’embaucher quelqu’un pour assumer les tâches d’entretien ménager si vous étiez blessé?</w:t>
      </w:r>
    </w:p>
    <w:p w14:paraId="2C338A24" w14:textId="561C2F17" w:rsidR="00BA3828" w:rsidRPr="00A57549" w:rsidRDefault="00053D18" w:rsidP="00B6306B">
      <w:pPr>
        <w:spacing w:before="360" w:after="360" w:line="360" w:lineRule="exact"/>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Aide à couvrir les coûts si vous ou une autre personne assurée êtes incapables d’effectuer les travaux ménagers et l’entretien du domicile normalement effectués avant l’accident de voiture.</w:t>
      </w:r>
    </w:p>
    <w:p w14:paraId="363283A6" w14:textId="1247614C" w:rsidR="00A57549" w:rsidRPr="00A57549" w:rsidRDefault="00A57549" w:rsidP="00B6306B">
      <w:pPr>
        <w:spacing w:before="360" w:after="360" w:line="360" w:lineRule="exact"/>
        <w:rPr>
          <w:b/>
          <w:bCs/>
          <w:rFonts w:ascii="Arial" w:hAnsi="Arial" w:cs="Arial"/>
        </w:rPr>
      </w:pPr>
      <w:r>
        <w:rPr>
          <w:b/>
          <w:rFonts w:ascii="Arial" w:hAnsi="Arial"/>
        </w:rPr>
        <w:t xml:space="preserve">7.</w:t>
      </w:r>
      <w:r>
        <w:rPr>
          <w:b/>
          <w:rFonts w:ascii="Arial" w:hAnsi="Arial"/>
        </w:rPr>
        <w:t xml:space="preserve"> </w:t>
      </w:r>
      <w:r>
        <w:rPr>
          <w:b/>
          <w:rFonts w:ascii="Arial" w:hAnsi="Arial"/>
        </w:rPr>
        <w:t xml:space="preserve">Indemnité pour dommages causés aux effets personnels</w:t>
      </w:r>
    </w:p>
    <w:p w14:paraId="4AF14288" w14:textId="5D5DA822" w:rsidR="00A57549" w:rsidRPr="00A57549" w:rsidRDefault="00A57549" w:rsidP="00B6306B">
      <w:pPr>
        <w:pStyle w:val="Paragraphedeliste"/>
        <w:numPr>
          <w:ilvl w:val="0"/>
          <w:numId w:val="16"/>
        </w:numPr>
        <w:spacing w:before="360" w:after="360" w:line="360" w:lineRule="exact"/>
        <w:rPr>
          <w:rFonts w:ascii="Arial" w:hAnsi="Arial" w:cs="Arial"/>
        </w:rPr>
      </w:pPr>
      <w:r>
        <w:rPr>
          <w:rFonts w:ascii="Arial" w:hAnsi="Arial"/>
        </w:rPr>
        <w:t xml:space="preserve">Transportez-vous régulièrement des objets de valeur comme des lunettes, des appareils auditifs ou des dispositifs de mobilité?</w:t>
      </w:r>
    </w:p>
    <w:p w14:paraId="24924355" w14:textId="29777AE9" w:rsidR="00A57549" w:rsidRPr="00A57549" w:rsidRDefault="00A57549" w:rsidP="00B6306B">
      <w:pPr>
        <w:pStyle w:val="Paragraphedeliste"/>
        <w:numPr>
          <w:ilvl w:val="0"/>
          <w:numId w:val="16"/>
        </w:numPr>
        <w:spacing w:before="360" w:after="360" w:line="360" w:lineRule="exact"/>
        <w:rPr>
          <w:rFonts w:ascii="Arial" w:hAnsi="Arial" w:cs="Arial"/>
        </w:rPr>
      </w:pPr>
      <w:r>
        <w:rPr>
          <w:rFonts w:ascii="Arial" w:hAnsi="Arial"/>
        </w:rPr>
        <w:t xml:space="preserve">Le remplacement de ces articles serait-il coûteux s’ils étaient endommagés lors d’un accident?</w:t>
      </w:r>
      <w:r>
        <w:rPr>
          <w:rFonts w:ascii="Arial" w:hAnsi="Arial"/>
        </w:rPr>
        <w:t xml:space="preserve"> </w:t>
      </w:r>
    </w:p>
    <w:p w14:paraId="5D49C9F2" w14:textId="635714A9" w:rsidR="00BA3828" w:rsidRPr="00BA3828" w:rsidRDefault="00A57549" w:rsidP="00B6306B">
      <w:pPr>
        <w:spacing w:before="360" w:after="360" w:line="360" w:lineRule="exact"/>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Aide à couvrir le coût des réparations ou du remplacement des effets personnels (p. ex., vêtements, lunettes d’ordonnance, appareils auditifs, etc.) endommagés lors d’un accident de voiture.</w:t>
      </w:r>
      <w:r>
        <w:rPr>
          <w:rFonts w:ascii="Arial" w:hAnsi="Arial"/>
        </w:rPr>
        <w:t xml:space="preserve"> </w:t>
      </w:r>
    </w:p>
    <w:p w14:paraId="1AC02E83" w14:textId="7127CA11" w:rsidR="00E91DC0" w:rsidRPr="00E91DC0" w:rsidRDefault="00BC3875" w:rsidP="00B6306B">
      <w:pPr>
        <w:spacing w:before="360" w:after="360" w:line="360" w:lineRule="exact"/>
        <w:rPr>
          <w:b/>
          <w:bCs/>
          <w:rFonts w:ascii="Arial" w:hAnsi="Arial" w:cs="Arial"/>
        </w:rPr>
      </w:pPr>
      <w:r>
        <w:rPr>
          <w:b/>
          <w:rFonts w:ascii="Arial" w:hAnsi="Arial"/>
        </w:rPr>
        <w:t xml:space="preserve">8.</w:t>
      </w:r>
      <w:r>
        <w:rPr>
          <w:b/>
          <w:rFonts w:ascii="Arial" w:hAnsi="Arial"/>
        </w:rPr>
        <w:t xml:space="preserve"> </w:t>
      </w:r>
      <w:r>
        <w:rPr>
          <w:b/>
          <w:rFonts w:ascii="Arial" w:hAnsi="Arial"/>
        </w:rPr>
        <w:t xml:space="preserve">Indemnité de décès</w:t>
      </w:r>
    </w:p>
    <w:p w14:paraId="691C1A53" w14:textId="6706BBAE" w:rsidR="004576C8" w:rsidRPr="00A57549" w:rsidRDefault="00E91DC0" w:rsidP="00B6306B">
      <w:pPr>
        <w:pStyle w:val="Paragraphedeliste"/>
        <w:numPr>
          <w:ilvl w:val="0"/>
          <w:numId w:val="16"/>
        </w:numPr>
        <w:spacing w:before="360" w:after="360" w:line="360" w:lineRule="exact"/>
        <w:rPr>
          <w:rFonts w:ascii="Arial" w:hAnsi="Arial" w:cs="Arial"/>
        </w:rPr>
      </w:pPr>
      <w:r>
        <w:rPr>
          <w:rFonts w:ascii="Arial" w:hAnsi="Arial"/>
        </w:rPr>
        <w:t xml:space="preserve">Votre famille aurait-elle besoin d’aide financière pour couvrir les dépenses courantes si vous décédiez dans un accident de voiture?</w:t>
      </w:r>
    </w:p>
    <w:p w14:paraId="2AD2B94D" w14:textId="77777777" w:rsidR="00A57549" w:rsidRDefault="00053D18" w:rsidP="00B6306B">
      <w:pPr>
        <w:pStyle w:val="Paragraphedeliste"/>
        <w:numPr>
          <w:ilvl w:val="0"/>
          <w:numId w:val="16"/>
        </w:numPr>
        <w:spacing w:before="360" w:after="360" w:line="360" w:lineRule="exact"/>
        <w:rPr>
          <w:rFonts w:ascii="Arial" w:hAnsi="Arial" w:cs="Arial"/>
        </w:rPr>
      </w:pPr>
      <w:r>
        <w:rPr>
          <w:rFonts w:ascii="Arial" w:hAnsi="Arial"/>
        </w:rPr>
        <w:t xml:space="preserve">Vous manque-t-il une assurance vie ou une autre couverture pour les frais funéraires?</w:t>
      </w:r>
    </w:p>
    <w:p w14:paraId="3AC1C77F" w14:textId="1E7FED42" w:rsidR="00780327" w:rsidRPr="00BA3828" w:rsidRDefault="00053D18" w:rsidP="00B6306B">
      <w:pPr>
        <w:spacing w:before="360" w:after="360" w:line="360" w:lineRule="exact"/>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Indemnise certains membres de la famille si vous ou une autre personne couverte décédez à la suite d’un accident de voiture.</w:t>
      </w:r>
    </w:p>
    <w:p w14:paraId="57169F82" w14:textId="5B73B20C" w:rsidR="00A57549" w:rsidRPr="00A57549" w:rsidRDefault="00BC3875" w:rsidP="00B6306B">
      <w:pPr>
        <w:spacing w:before="360" w:after="360" w:line="360" w:lineRule="exact"/>
        <w:rPr>
          <w:b/>
          <w:bCs/>
          <w:rFonts w:ascii="Arial" w:hAnsi="Arial" w:cs="Arial"/>
        </w:rPr>
      </w:pPr>
      <w:r>
        <w:rPr>
          <w:b/>
          <w:rFonts w:ascii="Arial" w:hAnsi="Arial"/>
        </w:rPr>
        <w:t xml:space="preserve">9.</w:t>
      </w:r>
      <w:r>
        <w:rPr>
          <w:b/>
          <w:rFonts w:ascii="Arial" w:hAnsi="Arial"/>
        </w:rPr>
        <w:t xml:space="preserve"> </w:t>
      </w:r>
      <w:r>
        <w:rPr>
          <w:b/>
          <w:rFonts w:ascii="Arial" w:hAnsi="Arial"/>
        </w:rPr>
        <w:t xml:space="preserve">Indemnité funéraire</w:t>
      </w:r>
    </w:p>
    <w:p w14:paraId="5ADD16F4" w14:textId="35FAAEA4" w:rsidR="00E91DC0" w:rsidRDefault="00E91DC0" w:rsidP="00B6306B">
      <w:pPr>
        <w:pStyle w:val="Paragraphedeliste"/>
        <w:numPr>
          <w:ilvl w:val="0"/>
          <w:numId w:val="16"/>
        </w:numPr>
        <w:spacing w:before="360" w:after="360" w:line="360" w:lineRule="exact"/>
        <w:rPr>
          <w:rFonts w:ascii="Arial" w:hAnsi="Arial" w:cs="Arial"/>
        </w:rPr>
      </w:pPr>
      <w:r>
        <w:rPr>
          <w:rFonts w:ascii="Arial" w:hAnsi="Arial"/>
        </w:rPr>
        <w:t xml:space="preserve">Votre famille aurait-elle de la difficulté à couvrir les frais de funérailles ou d’inhumation?</w:t>
      </w:r>
      <w:r>
        <w:rPr>
          <w:rFonts w:ascii="Arial" w:hAnsi="Arial"/>
        </w:rPr>
        <w:t xml:space="preserve"> </w:t>
      </w:r>
    </w:p>
    <w:p w14:paraId="76E534F7" w14:textId="04831FAE" w:rsidR="0043055A" w:rsidRDefault="00A57549" w:rsidP="00B6306B">
      <w:pPr>
        <w:spacing w:before="360" w:after="360" w:line="360" w:lineRule="exact"/>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Aide à couvrir certains frais funéraires si vous ou une autre personne couverte décédez à la suite d’un accident de voiture.</w:t>
      </w:r>
    </w:p>
    <w:p w14:paraId="3209F319" w14:textId="02875310" w:rsidR="001F10FA" w:rsidRPr="001F10FA" w:rsidRDefault="00582453" w:rsidP="00B6306B">
      <w:pPr>
        <w:spacing w:before="360" w:after="360" w:line="360" w:lineRule="exact"/>
        <w:rPr>
          <w:b/>
          <w:bCs/>
          <w:rFonts w:ascii="Arial" w:hAnsi="Arial" w:cs="Arial"/>
        </w:rPr>
      </w:pPr>
      <w:r>
        <w:rPr>
          <w:b/>
          <w:rFonts w:ascii="Arial" w:hAnsi="Arial"/>
        </w:rPr>
        <w:t xml:space="preserve">10.</w:t>
      </w:r>
      <w:r>
        <w:rPr>
          <w:b/>
          <w:rFonts w:ascii="Arial" w:hAnsi="Arial"/>
        </w:rPr>
        <w:t xml:space="preserve"> </w:t>
      </w:r>
      <w:r>
        <w:rPr>
          <w:b/>
          <w:rFonts w:ascii="Arial" w:hAnsi="Arial"/>
        </w:rPr>
        <w:t xml:space="preserve">Indemnités supplémentaires pour frais médicaux, de réadaptation et de soins auxiliaires</w:t>
      </w:r>
    </w:p>
    <w:p w14:paraId="37894C60" w14:textId="77777777" w:rsidR="001F10FA" w:rsidRDefault="001F10FA" w:rsidP="00B6306B">
      <w:pPr>
        <w:pStyle w:val="Paragraphedeliste"/>
        <w:numPr>
          <w:ilvl w:val="0"/>
          <w:numId w:val="16"/>
        </w:numPr>
        <w:spacing w:before="360" w:after="360" w:line="360" w:lineRule="exact"/>
        <w:rPr>
          <w:rFonts w:ascii="Arial" w:hAnsi="Arial" w:cs="Arial"/>
        </w:rPr>
      </w:pPr>
      <w:r>
        <w:rPr>
          <w:rFonts w:ascii="Arial" w:hAnsi="Arial"/>
        </w:rPr>
        <w:t xml:space="preserve">Pensez-vous que la couverture standard pour les soins médicaux, de réadaptation ou les soins auxiliaires pourrait ne pas être suffisante pour répondre à vos besoins?</w:t>
      </w:r>
    </w:p>
    <w:p w14:paraId="42BFC5EC" w14:textId="25653AB1" w:rsidR="001F10FA" w:rsidRPr="001F10FA" w:rsidRDefault="001F10FA" w:rsidP="00B6306B">
      <w:pPr>
        <w:pStyle w:val="Paragraphedeliste"/>
        <w:numPr>
          <w:ilvl w:val="0"/>
          <w:numId w:val="16"/>
        </w:numPr>
        <w:spacing w:before="360" w:after="360" w:line="360" w:lineRule="exact"/>
        <w:rPr>
          <w:rFonts w:ascii="Arial" w:hAnsi="Arial" w:cs="Arial"/>
        </w:rPr>
      </w:pPr>
      <w:r>
        <w:rPr>
          <w:rFonts w:ascii="Arial" w:hAnsi="Arial"/>
        </w:rPr>
        <w:t xml:space="preserve">Avez-vous un mode de vie à risque élevé, des problèmes de santé sous-jacents ou un accès limité aux soins dans le cadre d’autres régimes?</w:t>
      </w:r>
    </w:p>
    <w:p w14:paraId="44674B49" w14:textId="4CCB2E76" w:rsidR="00573810" w:rsidRDefault="00A741AC" w:rsidP="00B6306B">
      <w:pPr>
        <w:spacing w:before="360" w:after="360" w:line="360" w:lineRule="exact"/>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Aide à couvrir les frais médicaux au-delà des limites normales.</w:t>
      </w:r>
      <w:r>
        <w:rPr>
          <w:rFonts w:ascii="Arial" w:hAnsi="Arial"/>
        </w:rPr>
        <w:tab/>
      </w:r>
    </w:p>
    <w:p w14:paraId="2ACE80B7" w14:textId="7E66CD57" w:rsidR="00573810" w:rsidRPr="00573810" w:rsidRDefault="00573810" w:rsidP="00B6306B">
      <w:pPr>
        <w:spacing w:before="360" w:after="360" w:line="360" w:lineRule="exact"/>
        <w:rPr>
          <w:b/>
          <w:bCs/>
          <w:rFonts w:ascii="Arial" w:hAnsi="Arial" w:cs="Arial"/>
        </w:rPr>
      </w:pPr>
      <w:r>
        <w:rPr>
          <w:b/>
          <w:rFonts w:ascii="Arial" w:hAnsi="Arial"/>
        </w:rPr>
        <w:t xml:space="preserve">11.</w:t>
      </w:r>
      <w:r>
        <w:rPr>
          <w:b/>
          <w:rFonts w:ascii="Arial" w:hAnsi="Arial"/>
        </w:rPr>
        <w:t xml:space="preserve"> </w:t>
      </w:r>
      <w:r>
        <w:rPr>
          <w:b/>
          <w:rFonts w:ascii="Arial" w:hAnsi="Arial"/>
        </w:rPr>
        <w:t xml:space="preserve">Indemnités pour personnes à charge</w:t>
      </w:r>
    </w:p>
    <w:p w14:paraId="2B7A7675" w14:textId="77777777" w:rsidR="00573810" w:rsidRDefault="00573810" w:rsidP="00B6306B">
      <w:pPr>
        <w:pStyle w:val="Paragraphedeliste"/>
        <w:numPr>
          <w:ilvl w:val="0"/>
          <w:numId w:val="16"/>
        </w:numPr>
        <w:spacing w:before="360" w:after="360" w:line="360" w:lineRule="exact"/>
        <w:rPr>
          <w:rFonts w:ascii="Arial" w:hAnsi="Arial" w:cs="Arial"/>
        </w:rPr>
      </w:pPr>
      <w:r>
        <w:rPr>
          <w:rFonts w:ascii="Arial" w:hAnsi="Arial"/>
        </w:rPr>
        <w:t xml:space="preserve">Avez-vous des enfants ou des personnes à charge qui dépendent de vous pour les soins quotidiens?</w:t>
      </w:r>
    </w:p>
    <w:p w14:paraId="4F2CAF2B" w14:textId="59C0A3A7" w:rsidR="00573810" w:rsidRDefault="00573810" w:rsidP="00B6306B">
      <w:pPr>
        <w:pStyle w:val="Paragraphedeliste"/>
        <w:numPr>
          <w:ilvl w:val="0"/>
          <w:numId w:val="16"/>
        </w:numPr>
        <w:spacing w:before="360" w:after="360" w:line="360" w:lineRule="exact"/>
        <w:rPr>
          <w:rFonts w:ascii="Arial" w:hAnsi="Arial" w:cs="Arial"/>
        </w:rPr>
      </w:pPr>
      <w:r>
        <w:rPr>
          <w:rFonts w:ascii="Arial" w:hAnsi="Arial"/>
        </w:rPr>
        <w:t xml:space="preserve">Une blessure vous empêcherait-elle de travailler et de prendre soin de vos personnes à charge en même temps?</w:t>
      </w:r>
    </w:p>
    <w:p w14:paraId="385401E3" w14:textId="0EBC0F36" w:rsidR="00D07586" w:rsidRPr="002C1AF4" w:rsidRDefault="00980845" w:rsidP="00B6306B">
      <w:pPr>
        <w:pStyle w:val="Paragraphedeliste"/>
        <w:numPr>
          <w:ilvl w:val="0"/>
          <w:numId w:val="24"/>
        </w:numPr>
        <w:suppressAutoHyphens w:val="0"/>
        <w:autoSpaceDN/>
        <w:spacing w:before="360" w:after="360" w:line="360" w:lineRule="exact"/>
        <w:textAlignment w:val="auto"/>
        <w:rPr>
          <w:rFonts w:ascii="Arial" w:hAnsi="Arial" w:cs="Arial"/>
        </w:rPr>
      </w:pPr>
      <w:r>
        <w:rPr>
          <w:b/>
          <w:rFonts w:ascii="Arial" w:hAnsi="Arial"/>
        </w:rPr>
        <w:t xml:space="preserve">Couverture offerte :</w:t>
      </w:r>
      <w:r>
        <w:rPr>
          <w:rFonts w:ascii="Arial" w:hAnsi="Arial"/>
        </w:rPr>
        <w:t xml:space="preserve"> </w:t>
      </w:r>
      <w:r>
        <w:rPr>
          <w:rFonts w:ascii="Arial" w:hAnsi="Arial"/>
        </w:rPr>
        <w:t xml:space="preserve">Aide à couvrir les dépenses supplémentaires raisonnables et nécessaires engagées pour prendre soin de personnes à charge comme un enfant, un conjoint ou un parent vieillissant.</w:t>
      </w:r>
    </w:p>
    <w:p w14:paraId="517D2407" w14:textId="65832DEA" w:rsidR="00D07586" w:rsidRDefault="00D07586" w:rsidP="00B6306B">
      <w:pPr>
        <w:spacing w:before="360" w:after="360" w:line="360" w:lineRule="exact"/>
        <w:rPr>
          <w:b/>
          <w:bCs/>
          <w:rFonts w:ascii="Arial" w:hAnsi="Arial" w:cs="Arial"/>
        </w:rPr>
      </w:pPr>
      <w:r>
        <w:rPr>
          <w:b/>
          <w:rFonts w:ascii="Arial" w:hAnsi="Arial"/>
        </w:rPr>
        <w:t xml:space="preserve">12.</w:t>
      </w:r>
      <w:r>
        <w:rPr>
          <w:b/>
          <w:rFonts w:ascii="Arial" w:hAnsi="Arial"/>
        </w:rPr>
        <w:t xml:space="preserve"> </w:t>
      </w:r>
      <w:r>
        <w:rPr>
          <w:b/>
          <w:rFonts w:ascii="Arial" w:hAnsi="Arial"/>
        </w:rPr>
        <w:t xml:space="preserve">Indemnités d’indexation</w:t>
      </w:r>
    </w:p>
    <w:p w14:paraId="5AD40DAC" w14:textId="2CD768F9" w:rsidR="00D07586" w:rsidRPr="00B41676" w:rsidRDefault="00D07586" w:rsidP="00B6306B">
      <w:pPr>
        <w:pStyle w:val="Paragraphedeliste"/>
        <w:numPr>
          <w:ilvl w:val="0"/>
          <w:numId w:val="16"/>
        </w:numPr>
        <w:spacing w:before="360" w:after="360" w:line="360" w:lineRule="exact"/>
        <w:rPr>
          <w:rFonts w:ascii="Arial" w:hAnsi="Arial" w:cs="Arial"/>
        </w:rPr>
      </w:pPr>
      <w:r>
        <w:rPr>
          <w:rFonts w:ascii="Arial" w:hAnsi="Arial"/>
        </w:rPr>
        <w:t xml:space="preserve">Craignez-vous que le coût de la vie réduise la valeur de vos indemnités au fil du temps?</w:t>
      </w:r>
    </w:p>
    <w:p w14:paraId="6C9E6D05" w14:textId="31CDC180" w:rsidR="00D07586" w:rsidRPr="00573810" w:rsidRDefault="00D07586" w:rsidP="00B6306B">
      <w:pPr>
        <w:spacing w:before="360" w:after="360" w:line="360" w:lineRule="exact"/>
        <w:rPr>
          <w:rFonts w:ascii="Arial" w:hAnsi="Arial" w:cs="Arial"/>
        </w:rPr>
      </w:pPr>
      <w:r>
        <w:rPr>
          <w:b/>
          <w:rFonts w:ascii="Arial" w:hAnsi="Arial"/>
        </w:rPr>
        <w:t xml:space="preserve">Couverture offerte :</w:t>
      </w:r>
      <w:r>
        <w:t xml:space="preserve"> </w:t>
      </w:r>
      <w:r>
        <w:rPr>
          <w:rFonts w:ascii="Arial" w:hAnsi="Arial"/>
        </w:rPr>
        <w:t xml:space="preserve">Aide à s’assurer que certains paiements hebdomadaires et certaines limites budgétaires sont rajustés chaque année pour tenir compte des changements dans le coût de la vie.</w:t>
      </w:r>
    </w:p>
    <w:p w14:paraId="4420C175" w14:textId="77777777" w:rsidR="00573810" w:rsidRDefault="00573810" w:rsidP="00B6306B">
      <w:pPr>
        <w:spacing w:before="360" w:after="360" w:line="360" w:lineRule="exact"/>
        <w:rPr>
          <w:rFonts w:ascii="Arial" w:hAnsi="Arial" w:cs="Arial"/>
        </w:rPr>
      </w:pPr>
    </w:p>
    <w:p w14:paraId="2FF6882E" w14:textId="77777777" w:rsidR="00DE60AF" w:rsidRPr="00DE60AF" w:rsidRDefault="00DE60AF" w:rsidP="00DE60AF">
      <w:pPr>
        <w:spacing w:before="360" w:after="360" w:line="360" w:lineRule="exact"/>
        <w:rPr>
          <w:b/>
          <w:bCs/>
          <w:rFonts w:ascii="Arial" w:hAnsi="Arial" w:cs="Arial"/>
        </w:rPr>
      </w:pPr>
      <w:r>
        <w:rPr>
          <w:b/>
          <w:rFonts w:ascii="Arial" w:hAnsi="Arial"/>
        </w:rPr>
        <w:t xml:space="preserve">Avertissement</w:t>
      </w:r>
    </w:p>
    <w:p w14:paraId="1FD30E93" w14:textId="77777777" w:rsidR="00DE60AF" w:rsidRPr="00DE60AF" w:rsidRDefault="00DE60AF" w:rsidP="00DE60AF">
      <w:pPr>
        <w:spacing w:before="360" w:after="360" w:line="360" w:lineRule="exact"/>
        <w:rPr>
          <w:rFonts w:ascii="Arial" w:hAnsi="Arial" w:cs="Arial"/>
        </w:rPr>
      </w:pPr>
      <w:r>
        <w:rPr>
          <w:rFonts w:ascii="Arial" w:hAnsi="Arial"/>
        </w:rPr>
        <w:t xml:space="preserve">Les descriptions des indemnités d’accident légales contenues dans le présent document ne fournissent qu’un résumé des indemnités d’accident légales prévues par le Règlement de l’Ontario 34/10.</w:t>
      </w:r>
      <w:r>
        <w:rPr>
          <w:rFonts w:ascii="Arial" w:hAnsi="Arial"/>
        </w:rPr>
        <w:t xml:space="preserve"> </w:t>
      </w:r>
      <w:r>
        <w:rPr>
          <w:rFonts w:ascii="Arial" w:hAnsi="Arial"/>
        </w:rPr>
        <w:t xml:space="preserve">Ne vous fiez pas uniquement à ce résumé.</w:t>
      </w:r>
      <w:r>
        <w:rPr>
          <w:rFonts w:ascii="Arial" w:hAnsi="Arial"/>
        </w:rPr>
        <w:t xml:space="preserve"> </w:t>
      </w:r>
      <w:r>
        <w:rPr>
          <w:rFonts w:ascii="Arial" w:hAnsi="Arial"/>
        </w:rPr>
        <w:t xml:space="preserve">Pour plus de détails, consultez l’annexe sur les indemnités d’accident légales du Règlement ou adressez-vous à votre assureur, agent ou courtier.</w:t>
      </w:r>
    </w:p>
    <w:p w14:paraId="61B7E095" w14:textId="77777777" w:rsidR="00DE60AF" w:rsidRPr="00A57549" w:rsidRDefault="00DE60AF" w:rsidP="00B6306B">
      <w:pPr>
        <w:spacing w:before="360" w:after="360" w:line="360" w:lineRule="exact"/>
        <w:rPr>
          <w:rFonts w:ascii="Arial" w:hAnsi="Arial" w:cs="Arial"/>
        </w:rPr>
      </w:pPr>
    </w:p>
    <w:sectPr w:rsidR="00DE60AF" w:rsidRPr="00A575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9D09" w14:textId="77777777" w:rsidR="009B2B7F" w:rsidRDefault="009B2B7F">
      <w:pPr>
        <w:spacing w:after="0" w:line="240" w:lineRule="auto"/>
      </w:pPr>
      <w:r>
        <w:separator/>
      </w:r>
    </w:p>
  </w:endnote>
  <w:endnote w:type="continuationSeparator" w:id="0">
    <w:p w14:paraId="03B7548F" w14:textId="77777777" w:rsidR="009B2B7F" w:rsidRDefault="009B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E5BF" w14:textId="77777777" w:rsidR="00DD3B5E" w:rsidRDefault="00DD3B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937295"/>
      <w:docPartObj>
        <w:docPartGallery w:val="Page Numbers (Bottom of Page)"/>
        <w:docPartUnique/>
      </w:docPartObj>
    </w:sdtPr>
    <w:sdtEndPr/>
    <w:sdtContent>
      <w:sdt>
        <w:sdtPr>
          <w:id w:val="1728636285"/>
          <w:docPartObj>
            <w:docPartGallery w:val="Page Numbers (Top of Page)"/>
            <w:docPartUnique/>
          </w:docPartObj>
        </w:sdtPr>
        <w:sdtEndPr/>
        <w:sdtContent>
          <w:p w14:paraId="32246F8C" w14:textId="0003CDED" w:rsidR="00CF625D" w:rsidRDefault="00CF625D">
            <w:pPr>
              <w:pStyle w:val="Pieddepage"/>
              <w:jc w:val="center"/>
            </w:pPr>
            <w:r>
              <w:t xml:space="preserve">Page </w:t>
            </w:r>
            <w:r>
              <w:rPr>
                <w:b/>
              </w:rPr>
              <w:fldChar w:fldCharType="begin"/>
            </w:r>
            <w:r>
              <w:rPr>
                <w:b/>
              </w:rPr>
              <w:instrText xml:space="preserve"> PAGE </w:instrText>
            </w:r>
            <w:r>
              <w:rPr>
                <w:b/>
              </w:rPr>
              <w:fldChar w:fldCharType="separate"/>
            </w:r>
            <w:r>
              <w:rPr>
                <w:b/>
              </w:rPr>
              <w:t>2</w:t>
            </w:r>
            <w:r>
              <w:rPr>
                <w:b/>
              </w:rPr>
              <w:fldChar w:fldCharType="end"/>
            </w:r>
            <w:r>
              <w:t xml:space="preserve"> de </w:t>
            </w:r>
            <w:r>
              <w:rPr>
                <w:b/>
              </w:rPr>
              <w:fldChar w:fldCharType="begin" w:dirty="true"/>
            </w:r>
            <w:r>
              <w:rPr>
                <w:b/>
              </w:rPr>
              <w:instrText xml:space="preserve"> NUMPAGES  </w:instrText>
            </w:r>
            <w:r>
              <w:rPr>
                <w:b/>
              </w:rPr>
              <w:fldChar w:fldCharType="separate"/>
            </w:r>
            <w:r>
              <w:rPr>
                <w:b/>
              </w:rPr>
              <w:t>2</w:t>
            </w:r>
            <w:r>
              <w:rPr>
                <w:b/>
              </w:rPr>
              <w:fldChar w:fldCharType="end"/>
            </w:r>
          </w:p>
        </w:sdtContent>
      </w:sdt>
    </w:sdtContent>
  </w:sdt>
  <w:p w14:paraId="33B297C0" w14:textId="77777777" w:rsidR="00CF625D" w:rsidRDefault="00CF6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7481" w14:textId="77777777" w:rsidR="00DD3B5E" w:rsidRDefault="00DD3B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8972" w14:textId="77777777" w:rsidR="009B2B7F" w:rsidRDefault="009B2B7F">
      <w:pPr>
        <w:spacing w:after="0" w:line="240" w:lineRule="auto"/>
      </w:pPr>
      <w:r>
        <w:rPr>
          <w:color w:val="000000"/>
        </w:rPr>
        <w:separator/>
      </w:r>
    </w:p>
  </w:footnote>
  <w:footnote w:type="continuationSeparator" w:id="0">
    <w:p w14:paraId="7BE6BD7B" w14:textId="77777777" w:rsidR="009B2B7F" w:rsidRDefault="009B2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5576" w14:textId="77777777" w:rsidR="00DD3B5E" w:rsidRDefault="00DD3B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C3B0" w14:textId="348993B9" w:rsidR="005A7409" w:rsidRPr="00E63E71" w:rsidRDefault="002E0CD8" w:rsidP="00E63E71">
    <w:pPr>
      <w:pStyle w:val="En-tte"/>
      <w:jc w:val="center"/>
      <w:rPr>
        <w:i/>
        <w:iCs/>
        <w:sz w:val="28"/>
        <w:szCs w:val="28"/>
      </w:rPr>
    </w:pPr>
    <w:r>
      <w:rPr>
        <w:i/>
        <w:sz w:val="28"/>
      </w:rPr>
      <w:t xml:space="preserve">LISTE DE CONTRÔLE DE L’AUTOÉVALUATION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1E4B" w14:textId="77777777" w:rsidR="00DD3B5E" w:rsidRDefault="00DD3B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E1D"/>
    <w:multiLevelType w:val="multilevel"/>
    <w:tmpl w:val="E2AC70D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9ED745A"/>
    <w:multiLevelType w:val="multilevel"/>
    <w:tmpl w:val="56D0BC82"/>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E1B4C30"/>
    <w:multiLevelType w:val="hybridMultilevel"/>
    <w:tmpl w:val="4AB09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24290B"/>
    <w:multiLevelType w:val="multilevel"/>
    <w:tmpl w:val="7A0488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B891AA7"/>
    <w:multiLevelType w:val="multilevel"/>
    <w:tmpl w:val="C6CE445E"/>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A680A55"/>
    <w:multiLevelType w:val="multilevel"/>
    <w:tmpl w:val="17C400F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3CD15D19"/>
    <w:multiLevelType w:val="multilevel"/>
    <w:tmpl w:val="B4B40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595241"/>
    <w:multiLevelType w:val="multilevel"/>
    <w:tmpl w:val="852A3A6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FAA0BE0"/>
    <w:multiLevelType w:val="multilevel"/>
    <w:tmpl w:val="8CB6A2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2B905AB"/>
    <w:multiLevelType w:val="multilevel"/>
    <w:tmpl w:val="C49292AA"/>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4D864AC6"/>
    <w:multiLevelType w:val="multilevel"/>
    <w:tmpl w:val="AA8AE53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534A7F4E"/>
    <w:multiLevelType w:val="multilevel"/>
    <w:tmpl w:val="3816256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54BE3B1E"/>
    <w:multiLevelType w:val="multilevel"/>
    <w:tmpl w:val="6AB04BE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594E5B74"/>
    <w:multiLevelType w:val="multilevel"/>
    <w:tmpl w:val="CA8AA7A8"/>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5AA8272F"/>
    <w:multiLevelType w:val="multilevel"/>
    <w:tmpl w:val="638C88EC"/>
    <w:lvl w:ilvl="0">
      <w:start w:val="1"/>
      <w:numFmt w:val="bullet"/>
      <w:lvlText w:val=""/>
      <w:lvlJc w:val="left"/>
      <w:pPr>
        <w:ind w:left="720" w:hanging="360"/>
      </w:pPr>
      <w:rPr>
        <w:rFonts w:ascii="Wingdings" w:hAnsi="Wingdings"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5FF178EB"/>
    <w:multiLevelType w:val="multilevel"/>
    <w:tmpl w:val="5C580A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68526989"/>
    <w:multiLevelType w:val="multilevel"/>
    <w:tmpl w:val="03D2CDC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68F5461C"/>
    <w:multiLevelType w:val="multilevel"/>
    <w:tmpl w:val="5470BF70"/>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6AF74B1B"/>
    <w:multiLevelType w:val="hybridMultilevel"/>
    <w:tmpl w:val="4AD8B3BC"/>
    <w:lvl w:ilvl="0" w:tplc="E1B803AA">
      <w:start w:val="1"/>
      <w:numFmt w:val="bullet"/>
      <w:lvlText w:val=""/>
      <w:lvlJc w:val="left"/>
      <w:pPr>
        <w:ind w:left="720" w:hanging="360"/>
      </w:pPr>
      <w:rPr>
        <w:rFonts w:ascii="Symbol" w:hAnsi="Symbol" w:hint="default"/>
      </w:rPr>
    </w:lvl>
    <w:lvl w:ilvl="1" w:tplc="D2D03222">
      <w:start w:val="1"/>
      <w:numFmt w:val="bullet"/>
      <w:lvlText w:val="o"/>
      <w:lvlJc w:val="left"/>
      <w:pPr>
        <w:ind w:left="1440" w:hanging="360"/>
      </w:pPr>
      <w:rPr>
        <w:rFonts w:ascii="Courier New" w:hAnsi="Courier New" w:hint="default"/>
      </w:rPr>
    </w:lvl>
    <w:lvl w:ilvl="2" w:tplc="B6FA1E86">
      <w:start w:val="1"/>
      <w:numFmt w:val="bullet"/>
      <w:lvlText w:val=""/>
      <w:lvlJc w:val="left"/>
      <w:pPr>
        <w:ind w:left="2160" w:hanging="360"/>
      </w:pPr>
      <w:rPr>
        <w:rFonts w:ascii="Wingdings" w:hAnsi="Wingdings" w:hint="default"/>
      </w:rPr>
    </w:lvl>
    <w:lvl w:ilvl="3" w:tplc="7AF0AAEA">
      <w:start w:val="1"/>
      <w:numFmt w:val="bullet"/>
      <w:lvlText w:val=""/>
      <w:lvlJc w:val="left"/>
      <w:pPr>
        <w:ind w:left="2880" w:hanging="360"/>
      </w:pPr>
      <w:rPr>
        <w:rFonts w:ascii="Symbol" w:hAnsi="Symbol" w:hint="default"/>
      </w:rPr>
    </w:lvl>
    <w:lvl w:ilvl="4" w:tplc="8488E214">
      <w:start w:val="1"/>
      <w:numFmt w:val="bullet"/>
      <w:lvlText w:val="o"/>
      <w:lvlJc w:val="left"/>
      <w:pPr>
        <w:ind w:left="3600" w:hanging="360"/>
      </w:pPr>
      <w:rPr>
        <w:rFonts w:ascii="Courier New" w:hAnsi="Courier New" w:hint="default"/>
      </w:rPr>
    </w:lvl>
    <w:lvl w:ilvl="5" w:tplc="B08221B6">
      <w:start w:val="1"/>
      <w:numFmt w:val="bullet"/>
      <w:lvlText w:val=""/>
      <w:lvlJc w:val="left"/>
      <w:pPr>
        <w:ind w:left="4320" w:hanging="360"/>
      </w:pPr>
      <w:rPr>
        <w:rFonts w:ascii="Wingdings" w:hAnsi="Wingdings" w:hint="default"/>
      </w:rPr>
    </w:lvl>
    <w:lvl w:ilvl="6" w:tplc="921E208E">
      <w:start w:val="1"/>
      <w:numFmt w:val="bullet"/>
      <w:lvlText w:val=""/>
      <w:lvlJc w:val="left"/>
      <w:pPr>
        <w:ind w:left="5040" w:hanging="360"/>
      </w:pPr>
      <w:rPr>
        <w:rFonts w:ascii="Symbol" w:hAnsi="Symbol" w:hint="default"/>
      </w:rPr>
    </w:lvl>
    <w:lvl w:ilvl="7" w:tplc="5AC492E4">
      <w:start w:val="1"/>
      <w:numFmt w:val="bullet"/>
      <w:lvlText w:val="o"/>
      <w:lvlJc w:val="left"/>
      <w:pPr>
        <w:ind w:left="5760" w:hanging="360"/>
      </w:pPr>
      <w:rPr>
        <w:rFonts w:ascii="Courier New" w:hAnsi="Courier New" w:hint="default"/>
      </w:rPr>
    </w:lvl>
    <w:lvl w:ilvl="8" w:tplc="B446610A">
      <w:start w:val="1"/>
      <w:numFmt w:val="bullet"/>
      <w:lvlText w:val=""/>
      <w:lvlJc w:val="left"/>
      <w:pPr>
        <w:ind w:left="6480" w:hanging="360"/>
      </w:pPr>
      <w:rPr>
        <w:rFonts w:ascii="Wingdings" w:hAnsi="Wingdings" w:hint="default"/>
      </w:rPr>
    </w:lvl>
  </w:abstractNum>
  <w:abstractNum w:abstractNumId="19" w15:restartNumberingAfterBreak="0">
    <w:nsid w:val="728529F7"/>
    <w:multiLevelType w:val="multilevel"/>
    <w:tmpl w:val="AAAC361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3375CFF"/>
    <w:multiLevelType w:val="multilevel"/>
    <w:tmpl w:val="489C01F8"/>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76CF2798"/>
    <w:multiLevelType w:val="multilevel"/>
    <w:tmpl w:val="44969CC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7CBA4FE2"/>
    <w:multiLevelType w:val="multilevel"/>
    <w:tmpl w:val="56D0BC82"/>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7D7B28F5"/>
    <w:multiLevelType w:val="multilevel"/>
    <w:tmpl w:val="9F502B58"/>
    <w:lvl w:ilvl="0">
      <w:start w:val="1"/>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440685339">
    <w:abstractNumId w:val="3"/>
  </w:num>
  <w:num w:numId="2" w16cid:durableId="463039588">
    <w:abstractNumId w:val="21"/>
  </w:num>
  <w:num w:numId="3" w16cid:durableId="350843592">
    <w:abstractNumId w:val="12"/>
  </w:num>
  <w:num w:numId="4" w16cid:durableId="1562326875">
    <w:abstractNumId w:val="8"/>
  </w:num>
  <w:num w:numId="5" w16cid:durableId="32849198">
    <w:abstractNumId w:val="10"/>
  </w:num>
  <w:num w:numId="6" w16cid:durableId="823276714">
    <w:abstractNumId w:val="11"/>
  </w:num>
  <w:num w:numId="7" w16cid:durableId="1571764972">
    <w:abstractNumId w:val="5"/>
  </w:num>
  <w:num w:numId="8" w16cid:durableId="2116367403">
    <w:abstractNumId w:val="6"/>
  </w:num>
  <w:num w:numId="9" w16cid:durableId="1079519944">
    <w:abstractNumId w:val="0"/>
  </w:num>
  <w:num w:numId="10" w16cid:durableId="54402809">
    <w:abstractNumId w:val="16"/>
  </w:num>
  <w:num w:numId="11" w16cid:durableId="1688093185">
    <w:abstractNumId w:val="15"/>
  </w:num>
  <w:num w:numId="12" w16cid:durableId="1600217185">
    <w:abstractNumId w:val="20"/>
  </w:num>
  <w:num w:numId="13" w16cid:durableId="451704695">
    <w:abstractNumId w:val="9"/>
  </w:num>
  <w:num w:numId="14" w16cid:durableId="1578631385">
    <w:abstractNumId w:val="17"/>
  </w:num>
  <w:num w:numId="15" w16cid:durableId="1566145298">
    <w:abstractNumId w:val="7"/>
  </w:num>
  <w:num w:numId="16" w16cid:durableId="287513326">
    <w:abstractNumId w:val="19"/>
  </w:num>
  <w:num w:numId="17" w16cid:durableId="667169080">
    <w:abstractNumId w:val="13"/>
  </w:num>
  <w:num w:numId="18" w16cid:durableId="604382602">
    <w:abstractNumId w:val="4"/>
  </w:num>
  <w:num w:numId="19" w16cid:durableId="1782140150">
    <w:abstractNumId w:val="23"/>
  </w:num>
  <w:num w:numId="20" w16cid:durableId="1911501381">
    <w:abstractNumId w:val="1"/>
  </w:num>
  <w:num w:numId="21" w16cid:durableId="530538385">
    <w:abstractNumId w:val="22"/>
  </w:num>
  <w:num w:numId="22" w16cid:durableId="2000186502">
    <w:abstractNumId w:val="14"/>
  </w:num>
  <w:num w:numId="23" w16cid:durableId="591933659">
    <w:abstractNumId w:val="2"/>
  </w:num>
  <w:num w:numId="24" w16cid:durableId="17628726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C8"/>
    <w:rsid w:val="00005BD2"/>
    <w:rsid w:val="00013E19"/>
    <w:rsid w:val="00016BA4"/>
    <w:rsid w:val="00020D50"/>
    <w:rsid w:val="00025BF4"/>
    <w:rsid w:val="00044335"/>
    <w:rsid w:val="00050C1F"/>
    <w:rsid w:val="00053D18"/>
    <w:rsid w:val="000552A3"/>
    <w:rsid w:val="00074D9F"/>
    <w:rsid w:val="000754DB"/>
    <w:rsid w:val="00075F2F"/>
    <w:rsid w:val="000766CD"/>
    <w:rsid w:val="00084A02"/>
    <w:rsid w:val="00086B7D"/>
    <w:rsid w:val="000A457D"/>
    <w:rsid w:val="000B1CB6"/>
    <w:rsid w:val="000B34FC"/>
    <w:rsid w:val="000C04DE"/>
    <w:rsid w:val="000C5BE9"/>
    <w:rsid w:val="000D3250"/>
    <w:rsid w:val="000E2472"/>
    <w:rsid w:val="000E398D"/>
    <w:rsid w:val="000F22BC"/>
    <w:rsid w:val="000F2AAB"/>
    <w:rsid w:val="000F6D65"/>
    <w:rsid w:val="0011668A"/>
    <w:rsid w:val="00116AD9"/>
    <w:rsid w:val="00131A88"/>
    <w:rsid w:val="00133019"/>
    <w:rsid w:val="00152729"/>
    <w:rsid w:val="00163269"/>
    <w:rsid w:val="0016441C"/>
    <w:rsid w:val="00172979"/>
    <w:rsid w:val="00185B47"/>
    <w:rsid w:val="00191E16"/>
    <w:rsid w:val="001A49FF"/>
    <w:rsid w:val="001B17ED"/>
    <w:rsid w:val="001B236E"/>
    <w:rsid w:val="001B6B86"/>
    <w:rsid w:val="001C188E"/>
    <w:rsid w:val="001D0CD3"/>
    <w:rsid w:val="001D237E"/>
    <w:rsid w:val="001D2BA8"/>
    <w:rsid w:val="001D5451"/>
    <w:rsid w:val="001E70A2"/>
    <w:rsid w:val="001E7AB7"/>
    <w:rsid w:val="001F10FA"/>
    <w:rsid w:val="0020116B"/>
    <w:rsid w:val="002051DD"/>
    <w:rsid w:val="00212F42"/>
    <w:rsid w:val="0022374E"/>
    <w:rsid w:val="00227638"/>
    <w:rsid w:val="00234B43"/>
    <w:rsid w:val="00237D83"/>
    <w:rsid w:val="002430DD"/>
    <w:rsid w:val="002436DA"/>
    <w:rsid w:val="0025137B"/>
    <w:rsid w:val="0025469D"/>
    <w:rsid w:val="00264356"/>
    <w:rsid w:val="00276E23"/>
    <w:rsid w:val="002841FE"/>
    <w:rsid w:val="00292DB2"/>
    <w:rsid w:val="002A2E4C"/>
    <w:rsid w:val="002A63C2"/>
    <w:rsid w:val="002B2AB4"/>
    <w:rsid w:val="002B50A3"/>
    <w:rsid w:val="002C1AF4"/>
    <w:rsid w:val="002C24C3"/>
    <w:rsid w:val="002D2CD8"/>
    <w:rsid w:val="002D3E2A"/>
    <w:rsid w:val="002E0CD8"/>
    <w:rsid w:val="0030103F"/>
    <w:rsid w:val="00302CB4"/>
    <w:rsid w:val="00316E6E"/>
    <w:rsid w:val="00334155"/>
    <w:rsid w:val="00340DFA"/>
    <w:rsid w:val="00343EF5"/>
    <w:rsid w:val="00364A2C"/>
    <w:rsid w:val="003660A2"/>
    <w:rsid w:val="00366498"/>
    <w:rsid w:val="00387E8A"/>
    <w:rsid w:val="00392ED2"/>
    <w:rsid w:val="0039786E"/>
    <w:rsid w:val="003A39E3"/>
    <w:rsid w:val="003B3BD2"/>
    <w:rsid w:val="003D1678"/>
    <w:rsid w:val="003D1F8C"/>
    <w:rsid w:val="003E17F6"/>
    <w:rsid w:val="003E1FB4"/>
    <w:rsid w:val="003E5805"/>
    <w:rsid w:val="003F4820"/>
    <w:rsid w:val="00403E2D"/>
    <w:rsid w:val="00415D25"/>
    <w:rsid w:val="00421A96"/>
    <w:rsid w:val="0042388E"/>
    <w:rsid w:val="00423C98"/>
    <w:rsid w:val="0043055A"/>
    <w:rsid w:val="00430BEB"/>
    <w:rsid w:val="0043450F"/>
    <w:rsid w:val="004576C8"/>
    <w:rsid w:val="00461A89"/>
    <w:rsid w:val="00466E1D"/>
    <w:rsid w:val="00473A32"/>
    <w:rsid w:val="0048742A"/>
    <w:rsid w:val="004A0375"/>
    <w:rsid w:val="004C72CD"/>
    <w:rsid w:val="004C785F"/>
    <w:rsid w:val="00500190"/>
    <w:rsid w:val="00503310"/>
    <w:rsid w:val="00522CB4"/>
    <w:rsid w:val="00525BF4"/>
    <w:rsid w:val="00531A14"/>
    <w:rsid w:val="005327E8"/>
    <w:rsid w:val="0053360A"/>
    <w:rsid w:val="00535385"/>
    <w:rsid w:val="0053630E"/>
    <w:rsid w:val="00540AA9"/>
    <w:rsid w:val="00546EE7"/>
    <w:rsid w:val="00552AD0"/>
    <w:rsid w:val="0056648E"/>
    <w:rsid w:val="00573810"/>
    <w:rsid w:val="00573C80"/>
    <w:rsid w:val="00580530"/>
    <w:rsid w:val="00582453"/>
    <w:rsid w:val="005828A5"/>
    <w:rsid w:val="00585710"/>
    <w:rsid w:val="005919E2"/>
    <w:rsid w:val="005A0030"/>
    <w:rsid w:val="005A7409"/>
    <w:rsid w:val="005B02BE"/>
    <w:rsid w:val="005B2392"/>
    <w:rsid w:val="005B57CA"/>
    <w:rsid w:val="005C28AA"/>
    <w:rsid w:val="005D10F8"/>
    <w:rsid w:val="005F6CE8"/>
    <w:rsid w:val="00600814"/>
    <w:rsid w:val="00610303"/>
    <w:rsid w:val="006130B4"/>
    <w:rsid w:val="00617033"/>
    <w:rsid w:val="00617AE4"/>
    <w:rsid w:val="006259BF"/>
    <w:rsid w:val="0062650D"/>
    <w:rsid w:val="00626609"/>
    <w:rsid w:val="00632977"/>
    <w:rsid w:val="00643E33"/>
    <w:rsid w:val="00644B27"/>
    <w:rsid w:val="006452F8"/>
    <w:rsid w:val="00645AD2"/>
    <w:rsid w:val="00653B7D"/>
    <w:rsid w:val="00654BFB"/>
    <w:rsid w:val="00660541"/>
    <w:rsid w:val="0066616E"/>
    <w:rsid w:val="006815FF"/>
    <w:rsid w:val="006828D5"/>
    <w:rsid w:val="006B2C36"/>
    <w:rsid w:val="006D3F27"/>
    <w:rsid w:val="006D4DC0"/>
    <w:rsid w:val="006D70E1"/>
    <w:rsid w:val="006E26AB"/>
    <w:rsid w:val="006E36F9"/>
    <w:rsid w:val="006F0A53"/>
    <w:rsid w:val="006F0A8C"/>
    <w:rsid w:val="006F1D01"/>
    <w:rsid w:val="006F3DB1"/>
    <w:rsid w:val="00706CD8"/>
    <w:rsid w:val="00721350"/>
    <w:rsid w:val="00727EAC"/>
    <w:rsid w:val="00730877"/>
    <w:rsid w:val="007443B4"/>
    <w:rsid w:val="00752294"/>
    <w:rsid w:val="0076227A"/>
    <w:rsid w:val="0076693D"/>
    <w:rsid w:val="00776AEC"/>
    <w:rsid w:val="00780327"/>
    <w:rsid w:val="00782193"/>
    <w:rsid w:val="007910DA"/>
    <w:rsid w:val="007A029D"/>
    <w:rsid w:val="007A0F88"/>
    <w:rsid w:val="007B4442"/>
    <w:rsid w:val="007B7DBC"/>
    <w:rsid w:val="007C1854"/>
    <w:rsid w:val="007C7208"/>
    <w:rsid w:val="007D6A09"/>
    <w:rsid w:val="007E1460"/>
    <w:rsid w:val="007F1036"/>
    <w:rsid w:val="007F2B4B"/>
    <w:rsid w:val="007F3096"/>
    <w:rsid w:val="007F6105"/>
    <w:rsid w:val="008075B3"/>
    <w:rsid w:val="0081602E"/>
    <w:rsid w:val="00821578"/>
    <w:rsid w:val="008262DF"/>
    <w:rsid w:val="00830DE3"/>
    <w:rsid w:val="008519DF"/>
    <w:rsid w:val="00856C21"/>
    <w:rsid w:val="00863C93"/>
    <w:rsid w:val="00864520"/>
    <w:rsid w:val="00876B75"/>
    <w:rsid w:val="0089361C"/>
    <w:rsid w:val="00896A23"/>
    <w:rsid w:val="008977E1"/>
    <w:rsid w:val="008B15DE"/>
    <w:rsid w:val="008C673B"/>
    <w:rsid w:val="008C6FF3"/>
    <w:rsid w:val="008D2006"/>
    <w:rsid w:val="008D7A4D"/>
    <w:rsid w:val="00926894"/>
    <w:rsid w:val="00932917"/>
    <w:rsid w:val="009442E8"/>
    <w:rsid w:val="009647F4"/>
    <w:rsid w:val="00965A9C"/>
    <w:rsid w:val="00966F07"/>
    <w:rsid w:val="00967901"/>
    <w:rsid w:val="009763BE"/>
    <w:rsid w:val="00980845"/>
    <w:rsid w:val="00987666"/>
    <w:rsid w:val="00994EF8"/>
    <w:rsid w:val="00996AA7"/>
    <w:rsid w:val="009A2EDC"/>
    <w:rsid w:val="009B2B7F"/>
    <w:rsid w:val="009B563D"/>
    <w:rsid w:val="009B5CF9"/>
    <w:rsid w:val="009C1470"/>
    <w:rsid w:val="009C1841"/>
    <w:rsid w:val="00A03D74"/>
    <w:rsid w:val="00A06228"/>
    <w:rsid w:val="00A15E30"/>
    <w:rsid w:val="00A201FB"/>
    <w:rsid w:val="00A41121"/>
    <w:rsid w:val="00A4504D"/>
    <w:rsid w:val="00A54F8B"/>
    <w:rsid w:val="00A57129"/>
    <w:rsid w:val="00A57549"/>
    <w:rsid w:val="00A600BC"/>
    <w:rsid w:val="00A6064E"/>
    <w:rsid w:val="00A678E4"/>
    <w:rsid w:val="00A741AC"/>
    <w:rsid w:val="00A74EC6"/>
    <w:rsid w:val="00A75D36"/>
    <w:rsid w:val="00A76306"/>
    <w:rsid w:val="00A7686C"/>
    <w:rsid w:val="00A83C28"/>
    <w:rsid w:val="00AA44D7"/>
    <w:rsid w:val="00AA5FC9"/>
    <w:rsid w:val="00AB477C"/>
    <w:rsid w:val="00AB59F1"/>
    <w:rsid w:val="00AD0177"/>
    <w:rsid w:val="00AD2F1E"/>
    <w:rsid w:val="00AD588C"/>
    <w:rsid w:val="00AE7638"/>
    <w:rsid w:val="00AF7908"/>
    <w:rsid w:val="00B00650"/>
    <w:rsid w:val="00B111C8"/>
    <w:rsid w:val="00B12533"/>
    <w:rsid w:val="00B12ADC"/>
    <w:rsid w:val="00B2466D"/>
    <w:rsid w:val="00B3079A"/>
    <w:rsid w:val="00B35C38"/>
    <w:rsid w:val="00B41676"/>
    <w:rsid w:val="00B41A0D"/>
    <w:rsid w:val="00B52F07"/>
    <w:rsid w:val="00B601F8"/>
    <w:rsid w:val="00B6306B"/>
    <w:rsid w:val="00B675E6"/>
    <w:rsid w:val="00B9517A"/>
    <w:rsid w:val="00B97B31"/>
    <w:rsid w:val="00BA2CAA"/>
    <w:rsid w:val="00BA3828"/>
    <w:rsid w:val="00BA3A66"/>
    <w:rsid w:val="00BB2353"/>
    <w:rsid w:val="00BB5210"/>
    <w:rsid w:val="00BC207F"/>
    <w:rsid w:val="00BC3875"/>
    <w:rsid w:val="00BD5AD2"/>
    <w:rsid w:val="00BD5B44"/>
    <w:rsid w:val="00BD63CE"/>
    <w:rsid w:val="00BF4CB0"/>
    <w:rsid w:val="00BF6C29"/>
    <w:rsid w:val="00C07D70"/>
    <w:rsid w:val="00C17D64"/>
    <w:rsid w:val="00C309AD"/>
    <w:rsid w:val="00C32126"/>
    <w:rsid w:val="00C348EA"/>
    <w:rsid w:val="00C359C6"/>
    <w:rsid w:val="00C36CF6"/>
    <w:rsid w:val="00C40637"/>
    <w:rsid w:val="00C467D4"/>
    <w:rsid w:val="00C5296A"/>
    <w:rsid w:val="00C61E1A"/>
    <w:rsid w:val="00C63549"/>
    <w:rsid w:val="00C63C06"/>
    <w:rsid w:val="00C7356C"/>
    <w:rsid w:val="00C87BB5"/>
    <w:rsid w:val="00C90779"/>
    <w:rsid w:val="00CA78BF"/>
    <w:rsid w:val="00CB45C5"/>
    <w:rsid w:val="00CC39F1"/>
    <w:rsid w:val="00CE0521"/>
    <w:rsid w:val="00CE090F"/>
    <w:rsid w:val="00CE362E"/>
    <w:rsid w:val="00CF2371"/>
    <w:rsid w:val="00CF625D"/>
    <w:rsid w:val="00D06249"/>
    <w:rsid w:val="00D07586"/>
    <w:rsid w:val="00D07802"/>
    <w:rsid w:val="00D07E2D"/>
    <w:rsid w:val="00D21166"/>
    <w:rsid w:val="00D227E4"/>
    <w:rsid w:val="00D43345"/>
    <w:rsid w:val="00D4537D"/>
    <w:rsid w:val="00D46E7E"/>
    <w:rsid w:val="00D4746B"/>
    <w:rsid w:val="00D568A4"/>
    <w:rsid w:val="00D65DF3"/>
    <w:rsid w:val="00D748B3"/>
    <w:rsid w:val="00D762FE"/>
    <w:rsid w:val="00D80232"/>
    <w:rsid w:val="00D942B5"/>
    <w:rsid w:val="00DA3512"/>
    <w:rsid w:val="00DA61E5"/>
    <w:rsid w:val="00DB263B"/>
    <w:rsid w:val="00DD3B5E"/>
    <w:rsid w:val="00DD7DC0"/>
    <w:rsid w:val="00DE4DF8"/>
    <w:rsid w:val="00DE60AF"/>
    <w:rsid w:val="00E10B57"/>
    <w:rsid w:val="00E3471B"/>
    <w:rsid w:val="00E4381B"/>
    <w:rsid w:val="00E451C4"/>
    <w:rsid w:val="00E45A1D"/>
    <w:rsid w:val="00E464C2"/>
    <w:rsid w:val="00E6097C"/>
    <w:rsid w:val="00E63E71"/>
    <w:rsid w:val="00E75FD2"/>
    <w:rsid w:val="00E83CA5"/>
    <w:rsid w:val="00E9014D"/>
    <w:rsid w:val="00E91DC0"/>
    <w:rsid w:val="00EA2E90"/>
    <w:rsid w:val="00EA395A"/>
    <w:rsid w:val="00EA5637"/>
    <w:rsid w:val="00EB4453"/>
    <w:rsid w:val="00EC06F5"/>
    <w:rsid w:val="00EC5AB5"/>
    <w:rsid w:val="00ED5B99"/>
    <w:rsid w:val="00EE29D4"/>
    <w:rsid w:val="00EF647C"/>
    <w:rsid w:val="00EF773B"/>
    <w:rsid w:val="00F04C72"/>
    <w:rsid w:val="00F057D7"/>
    <w:rsid w:val="00F07F0A"/>
    <w:rsid w:val="00F12DEC"/>
    <w:rsid w:val="00F34EF1"/>
    <w:rsid w:val="00F35450"/>
    <w:rsid w:val="00F5751B"/>
    <w:rsid w:val="00F60118"/>
    <w:rsid w:val="00F73884"/>
    <w:rsid w:val="00F817EA"/>
    <w:rsid w:val="00FA5431"/>
    <w:rsid w:val="00FC7789"/>
    <w:rsid w:val="00FD78EF"/>
    <w:rsid w:val="00FD7C47"/>
    <w:rsid w:val="00FE3D76"/>
    <w:rsid w:val="00FE6196"/>
    <w:rsid w:val="00FE6C6F"/>
    <w:rsid w:val="034FD933"/>
    <w:rsid w:val="0411F83D"/>
    <w:rsid w:val="050A0427"/>
    <w:rsid w:val="064B819E"/>
    <w:rsid w:val="08016D70"/>
    <w:rsid w:val="088C41C7"/>
    <w:rsid w:val="0939565D"/>
    <w:rsid w:val="0C561CBE"/>
    <w:rsid w:val="0D4610C4"/>
    <w:rsid w:val="10BDE82E"/>
    <w:rsid w:val="13E2A1B7"/>
    <w:rsid w:val="14E65A96"/>
    <w:rsid w:val="1C9645B4"/>
    <w:rsid w:val="1DD6F003"/>
    <w:rsid w:val="1EA8BC02"/>
    <w:rsid w:val="1FF0CC2A"/>
    <w:rsid w:val="2047890E"/>
    <w:rsid w:val="2244E138"/>
    <w:rsid w:val="22AB381B"/>
    <w:rsid w:val="2413BACE"/>
    <w:rsid w:val="2856066D"/>
    <w:rsid w:val="2AE8782C"/>
    <w:rsid w:val="2FCFACEC"/>
    <w:rsid w:val="303A77F3"/>
    <w:rsid w:val="32FA9BA2"/>
    <w:rsid w:val="362C5C79"/>
    <w:rsid w:val="36F17557"/>
    <w:rsid w:val="38C0225B"/>
    <w:rsid w:val="3B57E458"/>
    <w:rsid w:val="3C9215F7"/>
    <w:rsid w:val="458A1463"/>
    <w:rsid w:val="4D1FA9D9"/>
    <w:rsid w:val="4ED0703A"/>
    <w:rsid w:val="4F629085"/>
    <w:rsid w:val="500F6316"/>
    <w:rsid w:val="5263B868"/>
    <w:rsid w:val="528BA1C9"/>
    <w:rsid w:val="5840B602"/>
    <w:rsid w:val="5A567AC3"/>
    <w:rsid w:val="5EB29A63"/>
    <w:rsid w:val="62A926CD"/>
    <w:rsid w:val="62EA203F"/>
    <w:rsid w:val="671035BE"/>
    <w:rsid w:val="678F613F"/>
    <w:rsid w:val="68AE700E"/>
    <w:rsid w:val="68E9A535"/>
    <w:rsid w:val="6A8647BC"/>
    <w:rsid w:val="717D6576"/>
    <w:rsid w:val="733FA406"/>
    <w:rsid w:val="748FC848"/>
    <w:rsid w:val="7A68914F"/>
    <w:rsid w:val="7A9D318D"/>
    <w:rsid w:val="7B35682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BC32"/>
  <w15:docId w15:val="{7490E6C0-AA40-4557-875C-D3F2B5FC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fr-CA"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rPr>
      <w:rFonts w:ascii="Aptos Display" w:eastAsia="Times New Roman" w:hAnsi="Aptos Display" w:cs="Times New Roman"/>
      <w:color w:val="0F4761"/>
      <w:sz w:val="40"/>
      <w:szCs w:val="40"/>
    </w:rPr>
  </w:style>
  <w:style w:type="character" w:customStyle="1" w:styleId="Heading2Char">
    <w:name w:val="Heading 2 Char"/>
    <w:basedOn w:val="Policepardfaut"/>
    <w:rPr>
      <w:rFonts w:ascii="Aptos Display" w:eastAsia="Times New Roman" w:hAnsi="Aptos Display" w:cs="Times New Roman"/>
      <w:color w:val="0F4761"/>
      <w:sz w:val="32"/>
      <w:szCs w:val="32"/>
    </w:rPr>
  </w:style>
  <w:style w:type="character" w:customStyle="1" w:styleId="Heading3Char">
    <w:name w:val="Heading 3 Char"/>
    <w:basedOn w:val="Policepardfaut"/>
    <w:rPr>
      <w:rFonts w:eastAsia="Times New Roman" w:cs="Times New Roman"/>
      <w:color w:val="0F4761"/>
      <w:sz w:val="28"/>
      <w:szCs w:val="28"/>
    </w:rPr>
  </w:style>
  <w:style w:type="character" w:customStyle="1" w:styleId="Heading4Char">
    <w:name w:val="Heading 4 Char"/>
    <w:basedOn w:val="Policepardfaut"/>
    <w:rPr>
      <w:rFonts w:eastAsia="Times New Roman" w:cs="Times New Roman"/>
      <w:i/>
      <w:iCs/>
      <w:color w:val="0F4761"/>
    </w:rPr>
  </w:style>
  <w:style w:type="character" w:customStyle="1" w:styleId="Heading5Char">
    <w:name w:val="Heading 5 Char"/>
    <w:basedOn w:val="Policepardfaut"/>
    <w:rPr>
      <w:rFonts w:eastAsia="Times New Roman" w:cs="Times New Roman"/>
      <w:color w:val="0F4761"/>
    </w:rPr>
  </w:style>
  <w:style w:type="character" w:customStyle="1" w:styleId="Heading6Char">
    <w:name w:val="Heading 6 Char"/>
    <w:basedOn w:val="Policepardfaut"/>
    <w:rPr>
      <w:rFonts w:eastAsia="Times New Roman" w:cs="Times New Roman"/>
      <w:i/>
      <w:iCs/>
      <w:color w:val="595959"/>
    </w:rPr>
  </w:style>
  <w:style w:type="character" w:customStyle="1" w:styleId="Heading7Char">
    <w:name w:val="Heading 7 Char"/>
    <w:basedOn w:val="Policepardfaut"/>
    <w:rPr>
      <w:rFonts w:eastAsia="Times New Roman" w:cs="Times New Roman"/>
      <w:color w:val="595959"/>
    </w:rPr>
  </w:style>
  <w:style w:type="character" w:customStyle="1" w:styleId="Heading8Char">
    <w:name w:val="Heading 8 Char"/>
    <w:basedOn w:val="Policepardfaut"/>
    <w:rPr>
      <w:rFonts w:eastAsia="Times New Roman" w:cs="Times New Roman"/>
      <w:i/>
      <w:iCs/>
      <w:color w:val="272727"/>
    </w:rPr>
  </w:style>
  <w:style w:type="character" w:customStyle="1" w:styleId="Heading9Char">
    <w:name w:val="Heading 9 Ch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QuoteChar">
    <w:name w:val="Quote Char"/>
    <w:basedOn w:val="Policepardfaut"/>
    <w:rPr>
      <w:i/>
      <w:iCs/>
      <w:color w:val="404040"/>
    </w:rPr>
  </w:style>
  <w:style w:type="paragraph" w:styleId="Paragraphedeliste">
    <w:name w:val="List Paragraph"/>
    <w:basedOn w:val="Normal"/>
    <w:uiPriority w:val="34"/>
    <w:qFormat/>
    <w:pPr>
      <w:ind w:left="720"/>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Policepardfaut"/>
    <w:rPr>
      <w:i/>
      <w:iCs/>
      <w:color w:val="0F4761"/>
    </w:rPr>
  </w:style>
  <w:style w:type="character" w:styleId="Rfrenceintense">
    <w:name w:val="Intense Reference"/>
    <w:basedOn w:val="Policepardfaut"/>
    <w:rPr>
      <w:b/>
      <w:bCs/>
      <w:smallCaps/>
      <w:color w:val="0F4761"/>
      <w:spacing w:val="5"/>
    </w:rPr>
  </w:style>
  <w:style w:type="paragraph" w:styleId="En-tte">
    <w:name w:val="header"/>
    <w:basedOn w:val="Normal"/>
    <w:link w:val="En-tteCar"/>
    <w:uiPriority w:val="99"/>
    <w:unhideWhenUsed/>
    <w:rsid w:val="00863C93"/>
    <w:pPr>
      <w:tabs>
        <w:tab w:val="center" w:pos="4680"/>
        <w:tab w:val="right" w:pos="9360"/>
      </w:tabs>
      <w:spacing w:after="0" w:line="240" w:lineRule="auto"/>
    </w:pPr>
  </w:style>
  <w:style w:type="character" w:customStyle="1" w:styleId="En-tteCar">
    <w:name w:val="En-tête Car"/>
    <w:basedOn w:val="Policepardfaut"/>
    <w:link w:val="En-tte"/>
    <w:uiPriority w:val="99"/>
    <w:rsid w:val="00863C93"/>
  </w:style>
  <w:style w:type="paragraph" w:styleId="Pieddepage">
    <w:name w:val="footer"/>
    <w:basedOn w:val="Normal"/>
    <w:link w:val="PieddepageCar"/>
    <w:uiPriority w:val="99"/>
    <w:unhideWhenUsed/>
    <w:rsid w:val="00863C9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63C93"/>
  </w:style>
  <w:style w:type="paragraph" w:styleId="Rvision">
    <w:name w:val="Revision"/>
    <w:hidden/>
    <w:uiPriority w:val="99"/>
    <w:semiHidden/>
    <w:rsid w:val="00133019"/>
    <w:pPr>
      <w:autoSpaceDN/>
      <w:spacing w:after="0" w:line="240" w:lineRule="auto"/>
      <w:textAlignment w:val="auto"/>
    </w:pPr>
  </w:style>
  <w:style w:type="character" w:styleId="Marquedecommentaire">
    <w:name w:val="annotation reference"/>
    <w:basedOn w:val="Policepardfaut"/>
    <w:uiPriority w:val="99"/>
    <w:semiHidden/>
    <w:unhideWhenUsed/>
    <w:rsid w:val="002C24C3"/>
    <w:rPr>
      <w:sz w:val="16"/>
      <w:szCs w:val="16"/>
    </w:rPr>
  </w:style>
  <w:style w:type="paragraph" w:styleId="Commentaire">
    <w:name w:val="annotation text"/>
    <w:basedOn w:val="Normal"/>
    <w:link w:val="CommentaireCar"/>
    <w:uiPriority w:val="99"/>
    <w:unhideWhenUsed/>
    <w:rsid w:val="002C24C3"/>
    <w:pPr>
      <w:spacing w:line="240" w:lineRule="auto"/>
    </w:pPr>
    <w:rPr>
      <w:sz w:val="20"/>
      <w:szCs w:val="20"/>
    </w:rPr>
  </w:style>
  <w:style w:type="character" w:customStyle="1" w:styleId="CommentaireCar">
    <w:name w:val="Commentaire Car"/>
    <w:basedOn w:val="Policepardfaut"/>
    <w:link w:val="Commentaire"/>
    <w:uiPriority w:val="99"/>
    <w:rsid w:val="002C24C3"/>
    <w:rPr>
      <w:sz w:val="20"/>
      <w:szCs w:val="20"/>
    </w:rPr>
  </w:style>
  <w:style w:type="paragraph" w:styleId="Objetducommentaire">
    <w:name w:val="annotation subject"/>
    <w:basedOn w:val="Commentaire"/>
    <w:next w:val="Commentaire"/>
    <w:link w:val="ObjetducommentaireCar"/>
    <w:uiPriority w:val="99"/>
    <w:semiHidden/>
    <w:unhideWhenUsed/>
    <w:rsid w:val="002C24C3"/>
    <w:rPr>
      <w:b/>
      <w:bCs/>
    </w:rPr>
  </w:style>
  <w:style w:type="character" w:customStyle="1" w:styleId="ObjetducommentaireCar">
    <w:name w:val="Objet du commentaire Car"/>
    <w:basedOn w:val="CommentaireCar"/>
    <w:link w:val="Objetducommentaire"/>
    <w:uiPriority w:val="99"/>
    <w:semiHidden/>
    <w:rsid w:val="002C24C3"/>
    <w:rPr>
      <w:b/>
      <w:bCs/>
      <w:sz w:val="20"/>
      <w:szCs w:val="20"/>
    </w:rPr>
  </w:style>
  <w:style w:type="character" w:styleId="Mention">
    <w:name w:val="Mention"/>
    <w:basedOn w:val="Policepardfaut"/>
    <w:uiPriority w:val="99"/>
    <w:unhideWhenUsed/>
    <w:rsid w:val="003660A2"/>
    <w:rPr>
      <w:color w:val="2B579A"/>
      <w:shd w:val="clear" w:color="auto" w:fill="E1DFDD"/>
    </w:rPr>
  </w:style>
  <w:style w:type="character" w:styleId="Lienhypertexte">
    <w:name w:val="Hyperlink"/>
    <w:basedOn w:val="Policepardfaut"/>
    <w:uiPriority w:val="99"/>
    <w:unhideWhenUsed/>
    <w:rsid w:val="00E3471B"/>
    <w:rPr>
      <w:color w:val="467886" w:themeColor="hyperlink"/>
      <w:u w:val="single"/>
    </w:rPr>
  </w:style>
  <w:style w:type="character" w:styleId="Mentionnonrsolue">
    <w:name w:val="Unresolved Mention"/>
    <w:basedOn w:val="Policepardfaut"/>
    <w:uiPriority w:val="99"/>
    <w:semiHidden/>
    <w:unhideWhenUsed/>
    <w:rsid w:val="00E34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 Intake Document" ma:contentTypeID="0x01010036B5FC2A5FA2C24BA29E090167A6E563000DEAC9307F85AF419BEC8181BAEC7460" ma:contentTypeVersion="22" ma:contentTypeDescription="" ma:contentTypeScope="" ma:versionID="7b70a0a18d0ba5b14a185789ab55cc18">
  <xsd:schema xmlns:xsd="http://www.w3.org/2001/XMLSchema" xmlns:xs="http://www.w3.org/2001/XMLSchema" xmlns:p="http://schemas.microsoft.com/office/2006/metadata/properties" xmlns:ns2="0c6ec2ab-b00e-459c-af4f-50181d597aa9" xmlns:ns3="1bfe74e5-58b2-41f2-b6ff-fb70c9d71a12" targetNamespace="http://schemas.microsoft.com/office/2006/metadata/properties" ma:root="true" ma:fieldsID="d878f967eb520d66695b54d0d405441e" ns2:_="" ns3:_="">
    <xsd:import namespace="0c6ec2ab-b00e-459c-af4f-50181d597aa9"/>
    <xsd:import namespace="1bfe74e5-58b2-41f2-b6ff-fb70c9d71a12"/>
    <xsd:element name="properties">
      <xsd:complexType>
        <xsd:sequence>
          <xsd:element name="documentManagement">
            <xsd:complexType>
              <xsd:all>
                <xsd:element ref="ns2:PaIntake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element ref="ns2:SharedWithUsers" minOccurs="0"/>
                <xsd:element ref="ns2:SharedWithDetails" minOccurs="0"/>
                <xsd:element ref="ns3:MediaServiceLocation" minOccurs="0"/>
                <xsd:element ref="ns2:PaDocDeleted" minOccurs="0"/>
                <xsd:element ref="ns2:PaSubmitedBy" minOccurs="0"/>
                <xsd:element ref="ns2:PaDocDele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ec2ab-b00e-459c-af4f-50181d597aa9" elementFormDefault="qualified">
    <xsd:import namespace="http://schemas.microsoft.com/office/2006/documentManagement/types"/>
    <xsd:import namespace="http://schemas.microsoft.com/office/infopath/2007/PartnerControls"/>
    <xsd:element name="PaIntakeId" ma:index="8" nillable="true" ma:displayName="PaIntakeId" ma:internalName="PaIntakeId" ma:readOnly="false">
      <xsd:simpleType>
        <xsd:restriction base="dms:Text">
          <xsd:maxLength value="255"/>
        </xsd:restriction>
      </xsd:simpleType>
    </xsd:element>
    <xsd:element name="TaxCatchAll" ma:index="13" nillable="true" ma:displayName="Taxonomy Catch All Column" ma:hidden="true" ma:list="{cad97fe2-6503-4469-bdbb-024d6dd6e4c1}" ma:internalName="TaxCatchAll" ma:showField="CatchAllData" ma:web="0c6ec2ab-b00e-459c-af4f-50181d597a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PaDocDeleted" ma:index="24" nillable="true" ma:displayName="PaDocDeleted" ma:default="0" ma:internalName="PaDocDeleted">
      <xsd:simpleType>
        <xsd:restriction base="dms:Boolean"/>
      </xsd:simpleType>
    </xsd:element>
    <xsd:element name="PaSubmitedBy" ma:index="25" nillable="true" ma:displayName="PaSubmitedBy" ma:list="UserInfo" ma:internalName="PaSubmi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DocDeletedBy" ma:index="26" nillable="true" ma:displayName="PaDocDeletedBy" ma:list="UserInfo" ma:internalName="PaDocDele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fe74e5-58b2-41f2-b6ff-fb70c9d71a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6ec2ab-b00e-459c-af4f-50181d597aa9" xsi:nil="true"/>
    <lcf76f155ced4ddcb4097134ff3c332f xmlns="1bfe74e5-58b2-41f2-b6ff-fb70c9d71a12">
      <Terms xmlns="http://schemas.microsoft.com/office/infopath/2007/PartnerControls"/>
    </lcf76f155ced4ddcb4097134ff3c332f>
    <PaDocDeleted xmlns="0c6ec2ab-b00e-459c-af4f-50181d597aa9">false</PaDocDeleted>
    <PaDocDeletedBy xmlns="0c6ec2ab-b00e-459c-af4f-50181d597aa9">
      <UserInfo>
        <DisplayName/>
        <AccountId xsi:nil="true"/>
        <AccountType/>
      </UserInfo>
    </PaDocDeletedBy>
    <PaIntakeId xmlns="0c6ec2ab-b00e-459c-af4f-50181d597aa9">2197</PaIntakeId>
    <PaSubmitedBy xmlns="0c6ec2ab-b00e-459c-af4f-50181d597aa9">
      <UserInfo>
        <DisplayName>Natalia Bernatek</DisplayName>
        <AccountId>65</AccountId>
        <AccountType/>
      </UserInfo>
    </PaSubmitedBy>
  </documentManagement>
</p:properties>
</file>

<file path=customXml/itemProps1.xml><?xml version="1.0" encoding="utf-8"?>
<ds:datastoreItem xmlns:ds="http://schemas.openxmlformats.org/officeDocument/2006/customXml" ds:itemID="{A9FFAD3B-77FC-4350-B81C-E9B1CFD090D7}"/>
</file>

<file path=customXml/itemProps2.xml><?xml version="1.0" encoding="utf-8"?>
<ds:datastoreItem xmlns:ds="http://schemas.openxmlformats.org/officeDocument/2006/customXml" ds:itemID="{EC911115-C0B4-4418-838B-DEAF0C593A12}">
  <ds:schemaRefs>
    <ds:schemaRef ds:uri="http://schemas.microsoft.com/sharepoint/v3/contenttype/forms"/>
  </ds:schemaRefs>
</ds:datastoreItem>
</file>

<file path=customXml/itemProps3.xml><?xml version="1.0" encoding="utf-8"?>
<ds:datastoreItem xmlns:ds="http://schemas.openxmlformats.org/officeDocument/2006/customXml" ds:itemID="{59AD2D2F-D0BD-4F2F-8A06-A4CF4CBB6EC5}">
  <ds:schemaRefs>
    <ds:schemaRef ds:uri="http://schemas.microsoft.com/office/2006/metadata/properties"/>
    <ds:schemaRef ds:uri="http://schemas.microsoft.com/office/infopath/2007/PartnerControls"/>
    <ds:schemaRef ds:uri="c6e93371-3836-4d1f-8336-b0b0fd66c39e"/>
    <ds:schemaRef ds:uri="3e5a21f0-2319-487b-bce2-3d6054a15ecb"/>
    <ds:schemaRef ds:uri="0c6ec2ab-b00e-459c-af4f-50181d597aa9"/>
    <ds:schemaRef ds:uri="1bfe74e5-58b2-41f2-b6ff-fb70c9d71a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810</Words>
  <Characters>4457</Characters>
  <Application>Microsoft Office Word</Application>
  <DocSecurity>0</DocSecurity>
  <Lines>37</Lines>
  <Paragraphs>10</Paragraphs>
  <ScaleCrop>false</ScaleCrop>
  <Company>FSRA</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Dodokin</dc:creator>
  <cp:keywords/>
  <dc:description/>
  <cp:lastModifiedBy>TRSB</cp:lastModifiedBy>
  <cp:revision>4</cp:revision>
  <dcterms:created xsi:type="dcterms:W3CDTF">2025-12-01T14:58:00Z</dcterms:created>
  <dcterms:modified xsi:type="dcterms:W3CDTF">2025-12-04T19:46:00Z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0x01010036B5FC2A5FA2C24BA29E090167A6E563000DEAC9307F85AF419BEC8181BAEC7460</vt:lpwstr>
  </property>
  <property fmtid="{D5CDD505-2E9C-101B-9397-08002B2CF9AE}" pid="3" name="MediaServiceImageTags">
    <vt:lpwstr/>
  </property>
</Properties>
</file>