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172A" w14:textId="4B413EB4" w:rsidR="3FBBD005" w:rsidRDefault="007E01FD" w:rsidP="0051034D">
      <w:pPr>
        <w:pStyle w:val="Heading2"/>
        <w:spacing w:before="360" w:after="360" w:line="360" w:lineRule="exact"/>
        <w:rPr>
          <w:b/>
          <w:bCs/>
          <w:color w:val="auto"/>
          <w:sz w:val="24"/>
          <w:szCs w:val="24"/>
        </w:rPr>
      </w:pPr>
      <w:r>
        <w:rPr>
          <w:b/>
          <w:color w:val="auto"/>
          <w:sz w:val="24"/>
        </w:rPr>
        <w:t xml:space="preserve">Questions d’ordre général sur les changements relatifs au libre choix des indemnités d’accident légales </w:t>
      </w:r>
    </w:p>
    <w:p w14:paraId="79644804" w14:textId="6A6DCDE3" w:rsidR="2EC217EB" w:rsidRPr="000D2615" w:rsidRDefault="2EC217EB" w:rsidP="0051034D">
      <w:pPr>
        <w:pStyle w:val="ListNumber"/>
        <w:spacing w:before="360" w:after="360" w:line="360" w:lineRule="exact"/>
        <w:contextualSpacing w:val="0"/>
      </w:pPr>
      <w:r>
        <w:t>Quels changements seront apportés aux indemnités d’accident le 1</w:t>
      </w:r>
      <w:r>
        <w:rPr>
          <w:vertAlign w:val="superscript"/>
        </w:rPr>
        <w:t>er</w:t>
      </w:r>
      <w:r>
        <w:t> juillet 2026?</w:t>
      </w:r>
    </w:p>
    <w:p w14:paraId="609787EE" w14:textId="2261C775" w:rsidR="0061534F" w:rsidRDefault="05E44F67" w:rsidP="0051034D">
      <w:pPr>
        <w:spacing w:before="360" w:after="360" w:line="360" w:lineRule="exact"/>
      </w:pPr>
      <w:r>
        <w:t>Le 1</w:t>
      </w:r>
      <w:r>
        <w:rPr>
          <w:vertAlign w:val="superscript"/>
        </w:rPr>
        <w:t>er</w:t>
      </w:r>
      <w:r>
        <w:t> juillet 2026, l’Ontario apportera des changements à l’assurance automobile afin de donner plus de choix et de souplesse aux conducteurs. Ceux-ci pourront choisir les indemnités en fonction de leurs besoins. La couverture des frais médicaux, de la réadaptation et des soins auxiliaires demeurera obligatoire pour veiller à ce que tout le monde ait accès à un soutien essentiel au rétablissement. Toutes les autres indemnités d’accident, comme le remplacement du revenu, seront facultatives. Les personnes couvertes par ces garanties facultatives de votre police changeront également.</w:t>
      </w:r>
    </w:p>
    <w:p w14:paraId="509010B6" w14:textId="13FC0A3B" w:rsidR="0061534F" w:rsidRDefault="0061534F" w:rsidP="0051034D">
      <w:pPr>
        <w:pStyle w:val="ListNumber"/>
        <w:spacing w:before="360" w:after="360" w:line="360" w:lineRule="exact"/>
        <w:contextualSpacing w:val="0"/>
      </w:pPr>
      <w:r>
        <w:t xml:space="preserve">Qui est couvert? </w:t>
      </w:r>
    </w:p>
    <w:p w14:paraId="41DDF906" w14:textId="7477D9F4" w:rsidR="0061534F" w:rsidRPr="0054363B" w:rsidRDefault="0061534F" w:rsidP="0051034D">
      <w:pPr>
        <w:spacing w:before="360" w:after="360" w:line="360" w:lineRule="exact"/>
      </w:pPr>
      <w:r>
        <w:t>À compter du 1</w:t>
      </w:r>
      <w:r>
        <w:rPr>
          <w:vertAlign w:val="superscript"/>
        </w:rPr>
        <w:t>er</w:t>
      </w:r>
      <w:r>
        <w:t xml:space="preserve"> juillet 2026, les nouvelles garanties facultatives de votre police d’assurance automobile s’appliqueront seulement aux personnes suivantes : </w:t>
      </w:r>
    </w:p>
    <w:p w14:paraId="7BA72C06" w14:textId="77777777" w:rsidR="0061534F" w:rsidRPr="001D6A20" w:rsidRDefault="0061534F" w:rsidP="0051034D">
      <w:pPr>
        <w:pStyle w:val="ListParagraph"/>
        <w:numPr>
          <w:ilvl w:val="0"/>
          <w:numId w:val="26"/>
        </w:numPr>
        <w:spacing w:before="360" w:after="360" w:line="360" w:lineRule="exact"/>
        <w:contextualSpacing w:val="0"/>
      </w:pPr>
      <w:r>
        <w:t>L’assuré nommément désigné</w:t>
      </w:r>
    </w:p>
    <w:p w14:paraId="5750E202" w14:textId="77777777" w:rsidR="0061534F" w:rsidRPr="001D6A20" w:rsidRDefault="0061534F" w:rsidP="0051034D">
      <w:pPr>
        <w:pStyle w:val="ListParagraph"/>
        <w:numPr>
          <w:ilvl w:val="0"/>
          <w:numId w:val="26"/>
        </w:numPr>
        <w:spacing w:before="360" w:after="360" w:line="360" w:lineRule="exact"/>
        <w:contextualSpacing w:val="0"/>
      </w:pPr>
      <w:r>
        <w:t>Le conjoint de l’assuré nommément désigné</w:t>
      </w:r>
    </w:p>
    <w:p w14:paraId="54FB3C12" w14:textId="77777777" w:rsidR="0061534F" w:rsidRDefault="0061534F" w:rsidP="0051034D">
      <w:pPr>
        <w:pStyle w:val="ListParagraph"/>
        <w:numPr>
          <w:ilvl w:val="0"/>
          <w:numId w:val="26"/>
        </w:numPr>
        <w:spacing w:before="360" w:after="360" w:line="360" w:lineRule="exact"/>
        <w:contextualSpacing w:val="0"/>
      </w:pPr>
      <w:r>
        <w:t>Les personnes à charge de l’assuré nommément désigné et de son conjoint</w:t>
      </w:r>
    </w:p>
    <w:p w14:paraId="6884F898" w14:textId="4721286A" w:rsidR="0061534F" w:rsidRDefault="0061534F" w:rsidP="0051034D">
      <w:pPr>
        <w:pStyle w:val="ListParagraph"/>
        <w:numPr>
          <w:ilvl w:val="0"/>
          <w:numId w:val="26"/>
        </w:numPr>
        <w:spacing w:before="360" w:after="360" w:line="360" w:lineRule="exact"/>
        <w:contextualSpacing w:val="0"/>
      </w:pPr>
      <w:r>
        <w:t>Les personnes précisées dans la police comme conducteurs de l’automobile assurée</w:t>
      </w:r>
    </w:p>
    <w:p w14:paraId="3D73E679" w14:textId="77777777" w:rsidR="0051034D" w:rsidRDefault="0051034D">
      <w:pPr>
        <w:spacing w:before="0" w:after="160" w:line="278" w:lineRule="auto"/>
        <w:rPr>
          <w:b/>
        </w:rPr>
      </w:pPr>
      <w:r>
        <w:br w:type="page"/>
      </w:r>
    </w:p>
    <w:p w14:paraId="09F16175" w14:textId="4EC02C64" w:rsidR="2EC217EB" w:rsidRPr="000D2615" w:rsidRDefault="2EC217EB" w:rsidP="0051034D">
      <w:pPr>
        <w:pStyle w:val="ListNumber"/>
        <w:spacing w:before="360" w:after="360" w:line="360" w:lineRule="exact"/>
        <w:contextualSpacing w:val="0"/>
      </w:pPr>
      <w:r>
        <w:lastRenderedPageBreak/>
        <w:t xml:space="preserve">Quelles indemnités d’accident seront facultatives et qu’est-ce qui demeurera obligatoire? </w:t>
      </w:r>
    </w:p>
    <w:p w14:paraId="5B050D82" w14:textId="4F1157FC" w:rsidR="000B0E0C" w:rsidRPr="000A4BCA" w:rsidRDefault="000B0E0C" w:rsidP="0051034D">
      <w:pPr>
        <w:spacing w:before="360" w:after="360" w:line="360" w:lineRule="exact"/>
        <w:rPr>
          <w:rFonts w:eastAsia="Arial"/>
          <w:color w:val="000000" w:themeColor="text1"/>
        </w:rPr>
      </w:pPr>
      <w:r>
        <w:rPr>
          <w:color w:val="000000" w:themeColor="text1"/>
        </w:rPr>
        <w:t>Les indemnités courantes pour frais médicaux, de réadaptation et de soins auxiliaires continueront d’être incluses dans toutes les polices d’assurance automobile. Ces indemnités sont offertes sans égard à la personne qui a causé l’accident. Elles couvrent les frais médicaux, de réadaptation et de soins auxiliaires pour les blessures découlant d’un accident, y compris les visites chez le médecin, la physiothérapie et l’aide pour les activités quotidiennes comme le bain et l’habillement.</w:t>
      </w:r>
    </w:p>
    <w:p w14:paraId="2B54F1DC" w14:textId="6FCDB5F3" w:rsidR="00150C42" w:rsidRPr="00364A53" w:rsidRDefault="000B53D7" w:rsidP="0051034D">
      <w:pPr>
        <w:spacing w:before="360" w:after="360" w:line="360" w:lineRule="exact"/>
      </w:pPr>
      <w:r>
        <w:t xml:space="preserve">Pour offrir plus de choix et de souplesse aux conducteurs, toutes les autres indemnités d’accident seront facultatives, notamment les suivantes : </w:t>
      </w:r>
    </w:p>
    <w:p w14:paraId="011DCD1D" w14:textId="67615664" w:rsidR="00FA4239" w:rsidRDefault="00FA4239" w:rsidP="0051034D">
      <w:pPr>
        <w:pStyle w:val="ListParagraph"/>
        <w:numPr>
          <w:ilvl w:val="0"/>
          <w:numId w:val="12"/>
        </w:numPr>
        <w:spacing w:before="360" w:after="360" w:line="360" w:lineRule="exact"/>
        <w:contextualSpacing w:val="0"/>
      </w:pPr>
      <w:r>
        <w:rPr>
          <w:b/>
        </w:rPr>
        <w:t>Remplacement du revenu</w:t>
      </w:r>
      <w:r>
        <w:t xml:space="preserve"> : </w:t>
      </w:r>
      <w:r>
        <w:rPr>
          <w:color w:val="000000" w:themeColor="text1"/>
        </w:rPr>
        <w:t>Aide à remplacer un revenu que vous ou une autre personne couverte pourriez perdre en raison d’un accident de voiture.</w:t>
      </w:r>
    </w:p>
    <w:p w14:paraId="6F528CBA" w14:textId="4607BF17" w:rsidR="00FA4239" w:rsidRDefault="00FA4239" w:rsidP="0051034D">
      <w:pPr>
        <w:pStyle w:val="ListParagraph"/>
        <w:numPr>
          <w:ilvl w:val="0"/>
          <w:numId w:val="12"/>
        </w:numPr>
        <w:spacing w:before="360" w:after="360" w:line="360" w:lineRule="exact"/>
        <w:contextualSpacing w:val="0"/>
      </w:pPr>
      <w:r>
        <w:rPr>
          <w:b/>
          <w:color w:val="000000" w:themeColor="text1"/>
        </w:rPr>
        <w:t>Personne sans revenu d’emploi :</w:t>
      </w:r>
      <w:r>
        <w:rPr>
          <w:color w:val="000000" w:themeColor="text1"/>
        </w:rPr>
        <w:t xml:space="preserve"> </w:t>
      </w:r>
      <w:r>
        <w:t xml:space="preserve">Si vous </w:t>
      </w:r>
      <w:r>
        <w:rPr>
          <w:color w:val="000000" w:themeColor="text1"/>
        </w:rPr>
        <w:t>ou une autre personne couverte</w:t>
      </w:r>
      <w:r>
        <w:t xml:space="preserve"> êtes aux études ou au chômage et qu’un accident de voiture vous empêche de mener une vie normale, cette indemnité peut vous procurer un soutien financier pendant que vous vous rétablissez.</w:t>
      </w:r>
    </w:p>
    <w:p w14:paraId="4CEDA871" w14:textId="71B5C5BB" w:rsidR="00FA4239" w:rsidRDefault="00FA4239" w:rsidP="0051034D">
      <w:pPr>
        <w:numPr>
          <w:ilvl w:val="0"/>
          <w:numId w:val="51"/>
        </w:numPr>
        <w:spacing w:before="360" w:after="360" w:line="360" w:lineRule="exact"/>
      </w:pPr>
      <w:r>
        <w:rPr>
          <w:b/>
        </w:rPr>
        <w:t>Soignant :</w:t>
      </w:r>
      <w:r>
        <w:t xml:space="preserve"> Aide à couvrir les frais de soins si vous ou une autre personne couverte êtes blessés dans un accident de voiture et ne pouvez plus prendre soin d’un membre du ménage comme un enfant ou un parent âgé qui en a besoin. </w:t>
      </w:r>
    </w:p>
    <w:p w14:paraId="5463D995" w14:textId="04BB2ED4" w:rsidR="00FA4239" w:rsidRDefault="00FA4239" w:rsidP="0051034D">
      <w:pPr>
        <w:pStyle w:val="ListParagraph"/>
        <w:numPr>
          <w:ilvl w:val="0"/>
          <w:numId w:val="12"/>
        </w:numPr>
        <w:spacing w:before="360" w:after="360" w:line="360" w:lineRule="exact"/>
        <w:contextualSpacing w:val="0"/>
        <w:rPr>
          <w:color w:val="000000" w:themeColor="text1"/>
        </w:rPr>
      </w:pPr>
      <w:r>
        <w:rPr>
          <w:b/>
          <w:color w:val="000000" w:themeColor="text1"/>
        </w:rPr>
        <w:t>Frais d’études engagés inutilement :</w:t>
      </w:r>
      <w:r>
        <w:rPr>
          <w:color w:val="000000" w:themeColor="text1"/>
        </w:rPr>
        <w:t xml:space="preserve"> </w:t>
      </w:r>
      <w:r>
        <w:t xml:space="preserve">Si un accident de voiture vous empêche, vous </w:t>
      </w:r>
      <w:r>
        <w:rPr>
          <w:color w:val="000000" w:themeColor="text1"/>
        </w:rPr>
        <w:t>ou une autre personne couverte</w:t>
      </w:r>
      <w:r>
        <w:t>, de fréquenter l’école ou d’étudier, cette indemnité peut vous aider à couvrir les frais d’études engagés inutilement.</w:t>
      </w:r>
    </w:p>
    <w:p w14:paraId="159EFD80" w14:textId="59ADEA19" w:rsidR="00FA4239" w:rsidRDefault="00FA4239" w:rsidP="0051034D">
      <w:pPr>
        <w:pStyle w:val="ListParagraph"/>
        <w:numPr>
          <w:ilvl w:val="0"/>
          <w:numId w:val="12"/>
        </w:numPr>
        <w:spacing w:before="360" w:after="360" w:line="360" w:lineRule="exact"/>
        <w:contextualSpacing w:val="0"/>
        <w:rPr>
          <w:color w:val="000000" w:themeColor="text1"/>
        </w:rPr>
      </w:pPr>
      <w:r>
        <w:rPr>
          <w:b/>
          <w:color w:val="000000" w:themeColor="text1"/>
        </w:rPr>
        <w:t>Frais des personnes en visite :</w:t>
      </w:r>
      <w:r>
        <w:rPr>
          <w:color w:val="000000" w:themeColor="text1"/>
        </w:rPr>
        <w:t xml:space="preserve"> </w:t>
      </w:r>
      <w:r>
        <w:t>Aide à couvrir les dépenses raisonnables et nécessaires des personnes en visite, comme un frère, une sœur ou les parents, si vous ou une autre personne couverte êtes blessé dans un accident de voiture</w:t>
      </w:r>
      <w:r>
        <w:rPr>
          <w:color w:val="000000" w:themeColor="text1"/>
        </w:rPr>
        <w:t xml:space="preserve">. </w:t>
      </w:r>
    </w:p>
    <w:p w14:paraId="0F6FDF36" w14:textId="2DE43FC0" w:rsidR="00FA4239" w:rsidRPr="00F51452" w:rsidRDefault="00FA4239" w:rsidP="0051034D">
      <w:pPr>
        <w:pStyle w:val="ListParagraph"/>
        <w:numPr>
          <w:ilvl w:val="0"/>
          <w:numId w:val="12"/>
        </w:numPr>
        <w:spacing w:before="360" w:after="360" w:line="360" w:lineRule="exact"/>
        <w:contextualSpacing w:val="0"/>
      </w:pPr>
      <w:r>
        <w:rPr>
          <w:b/>
          <w:color w:val="000000" w:themeColor="text1"/>
        </w:rPr>
        <w:lastRenderedPageBreak/>
        <w:t>Travaux ménagers et entretien du domicile :</w:t>
      </w:r>
      <w:r>
        <w:rPr>
          <w:color w:val="000000" w:themeColor="text1"/>
        </w:rPr>
        <w:t xml:space="preserve"> </w:t>
      </w:r>
      <w:r>
        <w:t>Aide à couvrir les coûts si vous ou une autre personne assurée êtes incapables d’effectuer les travaux ménagers et l’entretien du domicile normalement effectués avant l’accident de voiture.</w:t>
      </w:r>
    </w:p>
    <w:p w14:paraId="51D2C793" w14:textId="2E6899D2" w:rsidR="00FA4239" w:rsidRPr="000D1E6C" w:rsidRDefault="00FA4239" w:rsidP="0051034D">
      <w:pPr>
        <w:pStyle w:val="ListParagraph"/>
        <w:numPr>
          <w:ilvl w:val="0"/>
          <w:numId w:val="12"/>
        </w:numPr>
        <w:spacing w:before="360" w:after="360" w:line="360" w:lineRule="exact"/>
        <w:contextualSpacing w:val="0"/>
        <w:rPr>
          <w:color w:val="000000" w:themeColor="text1"/>
        </w:rPr>
      </w:pPr>
      <w:r>
        <w:rPr>
          <w:b/>
          <w:color w:val="000000" w:themeColor="text1"/>
        </w:rPr>
        <w:t>Dommages causés aux effets personnels :</w:t>
      </w:r>
      <w:r>
        <w:rPr>
          <w:color w:val="000000" w:themeColor="text1"/>
        </w:rPr>
        <w:t xml:space="preserve"> </w:t>
      </w:r>
      <w:r>
        <w:t xml:space="preserve">Aide à couvrir le coût des réparations ou du remplacement des effets personnels (p. ex., vêtements, </w:t>
      </w:r>
      <w:proofErr w:type="gramStart"/>
      <w:r>
        <w:t>lunettes</w:t>
      </w:r>
      <w:proofErr w:type="gramEnd"/>
      <w:r>
        <w:t xml:space="preserve"> d’ordonnance, appareils auditifs, etc.) endommagés lors d’un accident de voiture. </w:t>
      </w:r>
    </w:p>
    <w:p w14:paraId="2903F0C9" w14:textId="14F04A4E" w:rsidR="00FA4239" w:rsidRDefault="00FA4239" w:rsidP="0051034D">
      <w:pPr>
        <w:pStyle w:val="ListParagraph"/>
        <w:numPr>
          <w:ilvl w:val="0"/>
          <w:numId w:val="13"/>
        </w:numPr>
        <w:spacing w:before="360" w:after="360" w:line="360" w:lineRule="exact"/>
        <w:contextualSpacing w:val="0"/>
      </w:pPr>
      <w:r>
        <w:rPr>
          <w:b/>
        </w:rPr>
        <w:t xml:space="preserve">Prestation de décès : </w:t>
      </w:r>
      <w:r>
        <w:t>Indemnise certains membres de la famille si vous ou une autre personne couverte décédez à la suite d’un accident de voiture.</w:t>
      </w:r>
    </w:p>
    <w:p w14:paraId="1E3F2BA5" w14:textId="3E68D520" w:rsidR="00FA4239" w:rsidRDefault="00FA4239" w:rsidP="0051034D">
      <w:pPr>
        <w:pStyle w:val="ListParagraph"/>
        <w:numPr>
          <w:ilvl w:val="0"/>
          <w:numId w:val="13"/>
        </w:numPr>
        <w:spacing w:before="360" w:after="360" w:line="360" w:lineRule="exact"/>
        <w:contextualSpacing w:val="0"/>
      </w:pPr>
      <w:r>
        <w:rPr>
          <w:b/>
          <w:color w:val="000000" w:themeColor="text1"/>
        </w:rPr>
        <w:t>Frais funéraires :</w:t>
      </w:r>
      <w:r>
        <w:rPr>
          <w:color w:val="000000" w:themeColor="text1"/>
        </w:rPr>
        <w:t xml:space="preserve"> Aide à couvrir certains frais funéraires si vous ou une autre personne couverte décédez à la suite d’un accident de voiture.</w:t>
      </w:r>
    </w:p>
    <w:p w14:paraId="01962858" w14:textId="6119E371" w:rsidR="0033002C" w:rsidRDefault="00326015" w:rsidP="0051034D">
      <w:pPr>
        <w:spacing w:before="360" w:after="360" w:line="360" w:lineRule="exact"/>
      </w:pPr>
      <w:r>
        <w:t>Les indemnités complémentaires suivantes demeureront facultatives : indemnités pour frais médicaux, indemnités de réadaptation et de soins auxiliaires, indemnités pour personnes à charge et indemnités d’indexation.</w:t>
      </w:r>
    </w:p>
    <w:p w14:paraId="792188FC" w14:textId="0C5ADF13" w:rsidR="2EC217EB" w:rsidRPr="000D2615" w:rsidRDefault="2EC217EB" w:rsidP="0051034D">
      <w:pPr>
        <w:pStyle w:val="ListNumber"/>
        <w:spacing w:before="360" w:after="360" w:line="360" w:lineRule="exact"/>
        <w:contextualSpacing w:val="0"/>
      </w:pPr>
      <w:r>
        <w:t>Qui peut acheter des garanties facultatives dans le cadre d’une police d’assurance automobile?</w:t>
      </w:r>
    </w:p>
    <w:p w14:paraId="1EC088EB" w14:textId="33B44CED" w:rsidR="00620602" w:rsidRPr="00620602" w:rsidRDefault="55D11538" w:rsidP="0051034D">
      <w:pPr>
        <w:spacing w:before="360" w:after="360" w:line="360" w:lineRule="exact"/>
      </w:pPr>
      <w:r>
        <w:t xml:space="preserve">Chaque titulaire de police peut ajouter ou retirer des indemnités d’accident facultatives de son contrat. </w:t>
      </w:r>
    </w:p>
    <w:p w14:paraId="798D6801" w14:textId="77777777" w:rsidR="0051034D" w:rsidRDefault="0051034D">
      <w:pPr>
        <w:spacing w:before="0" w:after="160" w:line="278" w:lineRule="auto"/>
        <w:rPr>
          <w:b/>
        </w:rPr>
      </w:pPr>
      <w:r>
        <w:br w:type="page"/>
      </w:r>
    </w:p>
    <w:p w14:paraId="4CEA22E1" w14:textId="225D8A3F" w:rsidR="002248BC" w:rsidRPr="00D8561D" w:rsidRDefault="002248BC" w:rsidP="0051034D">
      <w:pPr>
        <w:pStyle w:val="ListNumber"/>
        <w:spacing w:before="360" w:after="360" w:line="360" w:lineRule="exact"/>
        <w:contextualSpacing w:val="0"/>
      </w:pPr>
      <w:r>
        <w:lastRenderedPageBreak/>
        <w:t>Pourquoi une personne choisirait-elle d’ajouter, de retirer ou de refuser des indemnités facultatives?</w:t>
      </w:r>
    </w:p>
    <w:p w14:paraId="344DE4FF" w14:textId="323F07EF" w:rsidR="002248BC" w:rsidRDefault="00153217" w:rsidP="0051034D">
      <w:pPr>
        <w:spacing w:before="360" w:after="360" w:line="360" w:lineRule="exact"/>
      </w:pPr>
      <w:r>
        <w:t xml:space="preserve">Certaines personnes en Ontario paient déjà pour des indemnités qu’elles ont par l’entremise de leur employeur ou de régimes d’assurances privés. Les réformes éliminent l’approche universelle, et les consommateurs n’auront plus à payer pour des garanties qu’ils ont déjà ailleurs ou dont ils ne veulent pas. </w:t>
      </w:r>
    </w:p>
    <w:p w14:paraId="3C216E6D" w14:textId="2A4162D4" w:rsidR="004C56B8" w:rsidRDefault="004C56B8" w:rsidP="0051034D">
      <w:pPr>
        <w:spacing w:before="360" w:after="360" w:line="360" w:lineRule="exact"/>
      </w:pPr>
      <w:r>
        <w:t>À compter du 1</w:t>
      </w:r>
      <w:r>
        <w:rPr>
          <w:vertAlign w:val="superscript"/>
        </w:rPr>
        <w:t>er</w:t>
      </w:r>
      <w:r>
        <w:t> juillet 2026, vous pourrez adapter votre assurance automobile à votre situation personnelle. Cela signifie que vous n’aurez pas à payer pour des indemnités facultatives dont vous n’avez pas besoin, et que vous pourrez choisir d’ajouter celles qui vous offrent une protection supplémentaire, à vous et à votre famille.</w:t>
      </w:r>
    </w:p>
    <w:p w14:paraId="2CED61D8" w14:textId="77777777" w:rsidR="0017126B" w:rsidRPr="00DD2497" w:rsidRDefault="0017126B" w:rsidP="0051034D">
      <w:pPr>
        <w:pStyle w:val="ListNumber"/>
        <w:spacing w:before="360" w:after="360" w:line="360" w:lineRule="exact"/>
        <w:contextualSpacing w:val="0"/>
      </w:pPr>
      <w:r>
        <w:t>Comment la suppression d’indemnités facultatives affecte-t-elle mes primes d’assurance?</w:t>
      </w:r>
    </w:p>
    <w:p w14:paraId="29CF754F" w14:textId="433578D8" w:rsidR="0017126B" w:rsidRDefault="0017126B" w:rsidP="0051034D">
      <w:pPr>
        <w:spacing w:before="360" w:after="360" w:line="360" w:lineRule="exact"/>
      </w:pPr>
      <w:r>
        <w:t>Avec les changements à l’assurance automobile, l’Ontario place les consommateurs aux commandes. Vous aurez donc plus de choix et de contrôle sur votre couverture en fonction de vos besoins. Si vous choisissez de retirer des garanties devenues facultatives de votre couverture actuelle, cela pourrait avoir une incidence sur votre prime.</w:t>
      </w:r>
    </w:p>
    <w:p w14:paraId="6443FAE6" w14:textId="77777777" w:rsidR="0017126B" w:rsidRPr="00DD2497" w:rsidRDefault="0017126B" w:rsidP="0051034D">
      <w:pPr>
        <w:pStyle w:val="ListNumber"/>
        <w:spacing w:before="360" w:after="360" w:line="360" w:lineRule="exact"/>
        <w:contextualSpacing w:val="0"/>
      </w:pPr>
      <w:r>
        <w:t>Quelles étapes dois-je suivre pour déterminer quelles indemnités facultatives répondent à mes besoins et vérifier si j’ai la protection appropriée?</w:t>
      </w:r>
    </w:p>
    <w:p w14:paraId="1EFD3E25" w14:textId="77777777" w:rsidR="0017126B" w:rsidRDefault="0017126B" w:rsidP="0051034D">
      <w:pPr>
        <w:spacing w:before="360" w:after="360" w:line="360" w:lineRule="exact"/>
      </w:pPr>
      <w:r>
        <w:t>Avant de décider de retirer ou d’ajouter des indemnités facultatives, suivez les étapes suivantes :</w:t>
      </w:r>
    </w:p>
    <w:p w14:paraId="7445DD31" w14:textId="77777777" w:rsidR="0017126B" w:rsidRPr="00D0018C" w:rsidRDefault="0017126B" w:rsidP="0051034D">
      <w:pPr>
        <w:pStyle w:val="ListNumber2"/>
        <w:numPr>
          <w:ilvl w:val="0"/>
          <w:numId w:val="27"/>
        </w:numPr>
        <w:spacing w:before="360" w:after="360" w:line="360" w:lineRule="exact"/>
        <w:contextualSpacing w:val="0"/>
        <w:rPr>
          <w:b/>
          <w:bCs w:val="0"/>
        </w:rPr>
      </w:pPr>
      <w:r>
        <w:rPr>
          <w:b/>
        </w:rPr>
        <w:t>Passez en revue votre protection actuelle (si vous êtes déjà client)</w:t>
      </w:r>
    </w:p>
    <w:p w14:paraId="37439324" w14:textId="77777777" w:rsidR="0017126B" w:rsidRPr="001B1622" w:rsidRDefault="0017126B" w:rsidP="0051034D">
      <w:pPr>
        <w:pStyle w:val="ListParagraph"/>
        <w:numPr>
          <w:ilvl w:val="1"/>
          <w:numId w:val="27"/>
        </w:numPr>
        <w:spacing w:before="360" w:after="360" w:line="360" w:lineRule="exact"/>
        <w:contextualSpacing w:val="0"/>
      </w:pPr>
      <w:r>
        <w:t xml:space="preserve">Prenez connaissance des indemnités que votre police d’assurance automobile inclut déjà. </w:t>
      </w:r>
    </w:p>
    <w:p w14:paraId="4C962DE0" w14:textId="77777777" w:rsidR="0051034D" w:rsidRDefault="0051034D">
      <w:pPr>
        <w:spacing w:before="0" w:after="160" w:line="278" w:lineRule="auto"/>
        <w:rPr>
          <w:b/>
          <w:bCs/>
        </w:rPr>
      </w:pPr>
      <w:r>
        <w:rPr>
          <w:b/>
        </w:rPr>
        <w:br w:type="page"/>
      </w:r>
    </w:p>
    <w:p w14:paraId="3670AD1C" w14:textId="40DBD564" w:rsidR="0017126B" w:rsidRPr="00D0018C" w:rsidRDefault="0017126B" w:rsidP="0051034D">
      <w:pPr>
        <w:pStyle w:val="ListNumber2"/>
        <w:numPr>
          <w:ilvl w:val="0"/>
          <w:numId w:val="27"/>
        </w:numPr>
        <w:spacing w:before="360" w:after="360" w:line="360" w:lineRule="exact"/>
        <w:contextualSpacing w:val="0"/>
        <w:rPr>
          <w:b/>
          <w:bCs w:val="0"/>
        </w:rPr>
      </w:pPr>
      <w:r>
        <w:rPr>
          <w:b/>
        </w:rPr>
        <w:lastRenderedPageBreak/>
        <w:t>Passez en revue vos garanties personnelles ou professionnelles</w:t>
      </w:r>
    </w:p>
    <w:p w14:paraId="4C271375" w14:textId="76E4FE51" w:rsidR="009A0AEC" w:rsidRPr="000A4BCA" w:rsidRDefault="0017126B" w:rsidP="0051034D">
      <w:pPr>
        <w:pStyle w:val="ListParagraph"/>
        <w:numPr>
          <w:ilvl w:val="1"/>
          <w:numId w:val="27"/>
        </w:numPr>
        <w:spacing w:before="360" w:after="360" w:line="360" w:lineRule="exact"/>
        <w:contextualSpacing w:val="0"/>
        <w:rPr>
          <w:b/>
        </w:rPr>
      </w:pPr>
      <w:r>
        <w:t xml:space="preserve">Vous disposez peut-être déjà d’une couverture par l’entremise de votre employeur, de votre régime d’avantages sociaux privé ou de vos fournisseurs d’assurance-vie et d’assurance-santé. </w:t>
      </w:r>
    </w:p>
    <w:p w14:paraId="7A8206E3" w14:textId="3224E30C" w:rsidR="0017126B" w:rsidRPr="00D0018C" w:rsidRDefault="0017126B" w:rsidP="0051034D">
      <w:pPr>
        <w:pStyle w:val="ListNumber2"/>
        <w:numPr>
          <w:ilvl w:val="0"/>
          <w:numId w:val="27"/>
        </w:numPr>
        <w:spacing w:before="360" w:after="360" w:line="360" w:lineRule="exact"/>
        <w:contextualSpacing w:val="0"/>
        <w:rPr>
          <w:b/>
          <w:bCs w:val="0"/>
        </w:rPr>
      </w:pPr>
      <w:r>
        <w:rPr>
          <w:b/>
        </w:rPr>
        <w:t>Réfléchissez à vos besoins</w:t>
      </w:r>
    </w:p>
    <w:p w14:paraId="694F24A7" w14:textId="77777777" w:rsidR="0017126B" w:rsidRPr="00D0018C" w:rsidRDefault="0017126B" w:rsidP="0051034D">
      <w:pPr>
        <w:pStyle w:val="ListParagraph"/>
        <w:numPr>
          <w:ilvl w:val="1"/>
          <w:numId w:val="27"/>
        </w:numPr>
        <w:spacing w:before="360" w:after="360" w:line="360" w:lineRule="exact"/>
        <w:contextualSpacing w:val="0"/>
      </w:pPr>
      <w:r>
        <w:t xml:space="preserve">Déterminez quelle couverture vous convient et s’il est possible de s’en retirer en pratique. </w:t>
      </w:r>
    </w:p>
    <w:p w14:paraId="1C3E13FB" w14:textId="0237E735" w:rsidR="0017126B" w:rsidRPr="00DB0F10" w:rsidRDefault="0017126B" w:rsidP="0051034D">
      <w:pPr>
        <w:pStyle w:val="ListNumber2"/>
        <w:numPr>
          <w:ilvl w:val="0"/>
          <w:numId w:val="27"/>
        </w:numPr>
        <w:spacing w:before="360" w:after="360" w:line="360" w:lineRule="exact"/>
        <w:contextualSpacing w:val="0"/>
        <w:rPr>
          <w:b/>
          <w:bCs w:val="0"/>
        </w:rPr>
      </w:pPr>
      <w:r>
        <w:rPr>
          <w:b/>
        </w:rPr>
        <w:t>Discutez avec votre assureur, agent ou courtier</w:t>
      </w:r>
    </w:p>
    <w:p w14:paraId="14913A96" w14:textId="77777777" w:rsidR="0017126B" w:rsidRDefault="0017126B" w:rsidP="0051034D">
      <w:pPr>
        <w:pStyle w:val="ListNumber2"/>
        <w:numPr>
          <w:ilvl w:val="1"/>
          <w:numId w:val="27"/>
        </w:numPr>
        <w:spacing w:before="360" w:after="360" w:line="360" w:lineRule="exact"/>
        <w:contextualSpacing w:val="0"/>
      </w:pPr>
      <w:r>
        <w:t xml:space="preserve">Ils peuvent vous aider à expliquer vos options en ce qui concerne votre couverture d’assurance automobile. </w:t>
      </w:r>
    </w:p>
    <w:p w14:paraId="6CDD3FAC" w14:textId="49FD66EE" w:rsidR="003B2C7B" w:rsidRDefault="0017126B" w:rsidP="0051034D">
      <w:pPr>
        <w:spacing w:before="360" w:after="360" w:line="360" w:lineRule="exact"/>
      </w:pPr>
      <w:r>
        <w:t>Prenez des décisions éclairées; choisissez les indemnités qui répondent le mieux à vos besoins.</w:t>
      </w:r>
    </w:p>
    <w:p w14:paraId="52C2274D" w14:textId="77777777" w:rsidR="0017126B" w:rsidRPr="000D2615" w:rsidRDefault="0017126B" w:rsidP="0051034D">
      <w:pPr>
        <w:pStyle w:val="ListNumber"/>
        <w:spacing w:before="360" w:after="360" w:line="360" w:lineRule="exact"/>
        <w:contextualSpacing w:val="0"/>
      </w:pPr>
      <w:r>
        <w:t>Où puis-je trouver de plus amples renseignements sur la couverture d’assurance facultative?</w:t>
      </w:r>
    </w:p>
    <w:p w14:paraId="0518D391" w14:textId="561F0E65" w:rsidR="00AE7386" w:rsidRDefault="0017126B" w:rsidP="0051034D">
      <w:pPr>
        <w:spacing w:before="360" w:after="360" w:line="360" w:lineRule="exact"/>
      </w:pPr>
      <w:r>
        <w:t xml:space="preserve">Pour en savoir plus sur les indemnités facultatives, adressez-vous à votre assureur, agent ou courtier. Vous pouvez également visiter </w:t>
      </w:r>
      <w:r>
        <w:rPr>
          <w:i/>
        </w:rPr>
        <w:t>[insérer le site Web]</w:t>
      </w:r>
      <w:r>
        <w:t xml:space="preserve"> ou télécharger notre fiche d’information </w:t>
      </w:r>
      <w:r>
        <w:rPr>
          <w:i/>
        </w:rPr>
        <w:t>[insérer le lien]</w:t>
      </w:r>
      <w:r>
        <w:t xml:space="preserve"> pour obtenir de plus amples renseignements. </w:t>
      </w:r>
    </w:p>
    <w:p w14:paraId="7C688E0F" w14:textId="57EE5229" w:rsidR="0017126B" w:rsidRPr="000D2615" w:rsidRDefault="0017126B" w:rsidP="0051034D">
      <w:pPr>
        <w:pStyle w:val="ListNumber"/>
        <w:spacing w:before="360" w:after="360" w:line="360" w:lineRule="exact"/>
        <w:contextualSpacing w:val="0"/>
      </w:pPr>
      <w:r>
        <w:t xml:space="preserve">Quels renseignements dois-je connaître avant de parler à mon assureur, agent ou courtier? </w:t>
      </w:r>
    </w:p>
    <w:p w14:paraId="644DADFE" w14:textId="2F055922" w:rsidR="0017126B" w:rsidRDefault="0017126B" w:rsidP="0051034D">
      <w:pPr>
        <w:spacing w:before="360" w:after="360" w:line="360" w:lineRule="exact"/>
      </w:pPr>
      <w:r>
        <w:t xml:space="preserve">Avant de discuter avec votre assureur, agent ou courtier, vous devriez examiner votre police d’assurance automobile actuelle pour mieux comprendre la couverture dont vous bénéficiez actuellement et réfléchir à vos besoins. Examinez attentivement vos avantages sociaux personnels ou professionnels pour voir s’ils offrent déjà une protection semblable. </w:t>
      </w:r>
    </w:p>
    <w:p w14:paraId="0E535B82" w14:textId="7ECB7D77" w:rsidR="00FE4D9F" w:rsidRPr="00091B68" w:rsidRDefault="00FE4D9F" w:rsidP="0051034D">
      <w:pPr>
        <w:spacing w:before="360" w:after="360" w:line="360" w:lineRule="exact"/>
      </w:pPr>
      <w:r>
        <w:lastRenderedPageBreak/>
        <w:t>Pour commencer, vous pouvez [consulter ou télécharger notre liste d’autoévaluation].</w:t>
      </w:r>
    </w:p>
    <w:p w14:paraId="5655699B" w14:textId="55EF7DB1" w:rsidR="008C3D4E" w:rsidRPr="00D8561D" w:rsidRDefault="008C3D4E" w:rsidP="0051034D">
      <w:pPr>
        <w:pStyle w:val="ListNumber"/>
        <w:spacing w:before="360" w:after="360" w:line="360" w:lineRule="exact"/>
        <w:contextualSpacing w:val="0"/>
      </w:pPr>
      <w:r>
        <w:t xml:space="preserve">Qu’arrive-t-il si j’ai déjà une police d’assurance? Ces changements me toucheront-ils? </w:t>
      </w:r>
    </w:p>
    <w:p w14:paraId="35062261" w14:textId="0F3941BA" w:rsidR="00D26595" w:rsidRDefault="5F930543" w:rsidP="0051034D">
      <w:pPr>
        <w:spacing w:before="360" w:after="360" w:line="360" w:lineRule="exact"/>
      </w:pPr>
      <w:r>
        <w:t>Oui, si vous êtes un client qui renouvelle son contrat, toutes les indemnités d’accident, sauf les indemnités pour frais médicaux, de réadaptation et de soins auxiliaires, deviendront facultatives. Votre police sera renouvelée automatiquement avec votre couverture et vos limites actuelles, à moins que vous n’informiez votre assureur par écrit de votre volonté de refuser certaines garanties ou d’y apporter des changements. Vous pouvez examiner et mettre à jour votre couverture en fonction de vos besoins. Avant d’apporter des changements, vérifiez si vos garanties personnelles ou professionnelles offrent déjà une couverture similaire.</w:t>
      </w:r>
    </w:p>
    <w:p w14:paraId="25C132C8" w14:textId="37C85FEF" w:rsidR="008C3D4E" w:rsidRPr="000A4BCA" w:rsidRDefault="6868A05F" w:rsidP="0051034D">
      <w:pPr>
        <w:spacing w:before="360" w:after="360" w:line="360" w:lineRule="exact"/>
        <w:rPr>
          <w:b/>
          <w:bCs/>
        </w:rPr>
      </w:pPr>
      <w:r>
        <w:t xml:space="preserve">Même si votre police actuelle sera renouvelée avec la même protection et les mêmes limites, les personnes couvertes par les nouvelles indemnités d’accident facultatives de votre police </w:t>
      </w:r>
      <w:r>
        <w:rPr>
          <w:b/>
        </w:rPr>
        <w:t>changeront le 1</w:t>
      </w:r>
      <w:r>
        <w:rPr>
          <w:b/>
          <w:vertAlign w:val="superscript"/>
        </w:rPr>
        <w:t>er</w:t>
      </w:r>
      <w:r>
        <w:rPr>
          <w:b/>
        </w:rPr>
        <w:t> juillet 2026, quelle que soit la date d’entrée en vigueur du renouvellement.</w:t>
      </w:r>
    </w:p>
    <w:p w14:paraId="7FC5E377" w14:textId="77777777" w:rsidR="008C3D4E" w:rsidRDefault="008C3D4E" w:rsidP="0051034D">
      <w:pPr>
        <w:pStyle w:val="ListNumber"/>
        <w:spacing w:before="360" w:after="360" w:line="360" w:lineRule="exact"/>
        <w:contextualSpacing w:val="0"/>
      </w:pPr>
      <w:r>
        <w:t>Si je souscris une assurance pour la première fois ou si ma nouvelle police entre en vigueur le 1</w:t>
      </w:r>
      <w:r>
        <w:rPr>
          <w:vertAlign w:val="superscript"/>
        </w:rPr>
        <w:t>er</w:t>
      </w:r>
      <w:r>
        <w:t> juillet 2026 ou après, que se produira-t-il?</w:t>
      </w:r>
    </w:p>
    <w:p w14:paraId="794FFE44" w14:textId="5220B1EF" w:rsidR="008C3D4E" w:rsidRPr="00B7568D" w:rsidRDefault="00733595" w:rsidP="0051034D">
      <w:pPr>
        <w:pStyle w:val="ListNumber"/>
        <w:numPr>
          <w:ilvl w:val="0"/>
          <w:numId w:val="0"/>
        </w:numPr>
        <w:spacing w:before="360" w:after="360" w:line="360" w:lineRule="exact"/>
        <w:contextualSpacing w:val="0"/>
        <w:rPr>
          <w:bCs/>
        </w:rPr>
      </w:pPr>
      <w:r>
        <w:rPr>
          <w:b w:val="0"/>
        </w:rPr>
        <w:t>À partir du 1</w:t>
      </w:r>
      <w:r>
        <w:rPr>
          <w:b w:val="0"/>
          <w:vertAlign w:val="superscript"/>
        </w:rPr>
        <w:t>er</w:t>
      </w:r>
      <w:r>
        <w:rPr>
          <w:b w:val="0"/>
        </w:rPr>
        <w:t> juillet 2026, les clients qui achèteront ou renouvelleront une police pourront choisir les indemnités d’accident facultatives qu’ils souhaitent acheter. Demandez à votre assureur, agent ou courtier quelles indemnités sont incluses dans la soumission. Vous pourrez ajouter des indemnités facultatives à votre contrat en fonction de vos besoins.</w:t>
      </w:r>
    </w:p>
    <w:p w14:paraId="747A5231" w14:textId="77777777" w:rsidR="0051034D" w:rsidRDefault="0051034D">
      <w:pPr>
        <w:spacing w:before="0" w:after="160" w:line="278" w:lineRule="auto"/>
        <w:rPr>
          <w:b/>
        </w:rPr>
      </w:pPr>
      <w:r>
        <w:br w:type="page"/>
      </w:r>
    </w:p>
    <w:p w14:paraId="55C3FB97" w14:textId="386ACE55" w:rsidR="7E6E4AA6" w:rsidRPr="00D8561D" w:rsidRDefault="7E6E4AA6" w:rsidP="0051034D">
      <w:pPr>
        <w:pStyle w:val="ListNumber"/>
        <w:spacing w:before="360" w:after="360" w:line="360" w:lineRule="exact"/>
        <w:contextualSpacing w:val="0"/>
      </w:pPr>
      <w:r>
        <w:lastRenderedPageBreak/>
        <w:t>Puis-je modifier mes indemnités facultatives après les avoir sélectionnées?</w:t>
      </w:r>
    </w:p>
    <w:p w14:paraId="5CC9D9F6" w14:textId="7C2B7301" w:rsidR="00577067" w:rsidRDefault="32E61EBF" w:rsidP="0051034D">
      <w:pPr>
        <w:spacing w:before="360" w:after="360" w:line="360" w:lineRule="exact"/>
      </w:pPr>
      <w:r>
        <w:t>Vous devrez peut-être modifier vos indemnités d’accident facultatives si votre situation change, par exemple si vous commencez un nouvel emploi, si vous devenez parent ou si vous devenez un soignant. Vous pouvez modifier vos indemnités facultatives en tout temps, mais seule la protection en place au moment d’un accident de voiture s’appliquera à votre réclamation. Pour mettre à jour votre couverture, communiquez avec votre assureur, agent ou courtier pour examiner vos options et vous assurer que votre police reflète vos besoins actuels.</w:t>
      </w:r>
    </w:p>
    <w:p w14:paraId="6720C51F" w14:textId="4964490F" w:rsidR="721C4F77" w:rsidRPr="00D8561D" w:rsidRDefault="721C4F77" w:rsidP="0051034D">
      <w:pPr>
        <w:pStyle w:val="ListNumber"/>
        <w:spacing w:before="360" w:after="360" w:line="360" w:lineRule="exact"/>
        <w:contextualSpacing w:val="0"/>
      </w:pPr>
      <w:r>
        <w:t>Puis-je retirer des indemnités facultatives de mon contrat si je n’en ai plus besoin?</w:t>
      </w:r>
    </w:p>
    <w:p w14:paraId="36BC51A7" w14:textId="26F7485F" w:rsidR="009A0AEC" w:rsidRDefault="0D7F9476" w:rsidP="0051034D">
      <w:pPr>
        <w:spacing w:before="360" w:after="360" w:line="360" w:lineRule="exact"/>
        <w:rPr>
          <w:b/>
        </w:rPr>
      </w:pPr>
      <w:r>
        <w:t xml:space="preserve">Oui, vous pouvez choisir de retirer ou de mettre à jour votre couverture d’assurance-automobile si vous acceptez par écrit avec votre assureur de refuser certaines garanties ou d’y apporter des changements. Avant de décider de retirer ou d’ajouter des couvertures, examinez votre police actuelle pour comprendre ce qui est couvert : réfléchissez à vos besoins et examinez attentivement vos garanties personnelles ou professionnelles actuelles pour voir si elles vous offrent déjà une protection similaire. Parlez à votre assureur, agent ou courtier pour explorer vos options et choisir les indemnités qui correspondent le mieux à vos besoins. </w:t>
      </w:r>
    </w:p>
    <w:p w14:paraId="066E7F77" w14:textId="4D970C36" w:rsidR="00691F2F" w:rsidRPr="008472F8" w:rsidRDefault="1A9FC064" w:rsidP="0051034D">
      <w:pPr>
        <w:pStyle w:val="ListNumber"/>
        <w:spacing w:before="360" w:after="360" w:line="360" w:lineRule="exact"/>
        <w:contextualSpacing w:val="0"/>
      </w:pPr>
      <w:r>
        <w:t>Puis-je retirer ou ajouter des indemnités facultatives si je commence un nouveau contrat?</w:t>
      </w:r>
    </w:p>
    <w:p w14:paraId="2B192674" w14:textId="335EBAB7" w:rsidR="2FCEE510" w:rsidRPr="00BD7EE1" w:rsidRDefault="00E45A10" w:rsidP="0051034D">
      <w:pPr>
        <w:spacing w:before="360" w:after="360" w:line="360" w:lineRule="exact"/>
      </w:pPr>
      <w:r>
        <w:t>Si vous souscrivez une nouvelle police le 1</w:t>
      </w:r>
      <w:r>
        <w:rPr>
          <w:vertAlign w:val="superscript"/>
        </w:rPr>
        <w:t>er</w:t>
      </w:r>
      <w:r>
        <w:t> juillet 2026 ou après, vous pourrez choisir les indemnités d’accident facultatives que vous souhaitez acheter. Demandez à votre assureur, agent ou courtier quelles indemnités sont incluses dans la soumission. Vous pourrez ajouter des indemnités facultatives à votre contrat en fonction de vos besoins.</w:t>
      </w:r>
    </w:p>
    <w:p w14:paraId="26BE08E1" w14:textId="3A66BE11" w:rsidR="00DD293D" w:rsidRPr="00691F2F" w:rsidRDefault="00DD293D" w:rsidP="0051034D">
      <w:pPr>
        <w:pStyle w:val="ListNumber"/>
        <w:spacing w:before="360" w:after="360" w:line="360" w:lineRule="exact"/>
        <w:contextualSpacing w:val="0"/>
      </w:pPr>
      <w:r>
        <w:t>Comment puis-je ajouter des indemnités facultatives à mon contrat?</w:t>
      </w:r>
    </w:p>
    <w:p w14:paraId="15D7421B" w14:textId="5ECE3B85" w:rsidR="5370D80D" w:rsidRPr="00DD293D" w:rsidRDefault="74628D03" w:rsidP="0051034D">
      <w:pPr>
        <w:spacing w:before="360" w:after="360" w:line="360" w:lineRule="exact"/>
      </w:pPr>
      <w:r>
        <w:t xml:space="preserve">Parlez à votre assureur, agent ou courtier pour ajouter des indemnités d’accident facultatives à votre police d’assurance automobile. </w:t>
      </w:r>
    </w:p>
    <w:p w14:paraId="078F2458" w14:textId="5B03A67C" w:rsidR="77AF5173" w:rsidRPr="00691F2F" w:rsidRDefault="77AF5173" w:rsidP="0051034D">
      <w:pPr>
        <w:pStyle w:val="ListNumber"/>
        <w:spacing w:before="360" w:after="360" w:line="360" w:lineRule="exact"/>
        <w:contextualSpacing w:val="0"/>
      </w:pPr>
      <w:r>
        <w:lastRenderedPageBreak/>
        <w:t xml:space="preserve">Ces changements toucheront-ils tous les conducteurs et les types de polices d’assurance automobile? </w:t>
      </w:r>
    </w:p>
    <w:p w14:paraId="214A82E7" w14:textId="3C9A7FAB" w:rsidR="003B2C7B" w:rsidRPr="00DD293D" w:rsidRDefault="180447A6" w:rsidP="0051034D">
      <w:pPr>
        <w:spacing w:before="360" w:after="360" w:line="360" w:lineRule="exact"/>
      </w:pPr>
      <w:r>
        <w:t>Oui, les changements apportés au libre choix des indemnités d’accident auront une incidence sur tous les conducteurs et toutes les polices d’assurance automobile en Ontario, y compris les polices personnelles de passagers, de véhicules commerciaux, de motocyclettes, de motoneiges et de véhicules tout-terrain.</w:t>
      </w:r>
      <w:r>
        <w:rPr>
          <w:b/>
        </w:rPr>
        <w:t xml:space="preserve"> </w:t>
      </w:r>
    </w:p>
    <w:p w14:paraId="1167A6E1" w14:textId="77777777" w:rsidR="00D407A7" w:rsidRPr="00D8561D" w:rsidRDefault="00D407A7" w:rsidP="0051034D">
      <w:pPr>
        <w:pStyle w:val="ListNumber"/>
        <w:spacing w:before="360" w:after="360" w:line="360" w:lineRule="exact"/>
        <w:contextualSpacing w:val="0"/>
      </w:pPr>
      <w:r>
        <w:t xml:space="preserve">Les indemnités d’accident, y compris les couvertures facultatives que j’ai achetées, s’appliquent-elles lorsque je loue une voiture? </w:t>
      </w:r>
    </w:p>
    <w:p w14:paraId="5079CD72" w14:textId="136BE796" w:rsidR="00D407A7" w:rsidRPr="00EA4728" w:rsidRDefault="00D407A7" w:rsidP="0051034D">
      <w:pPr>
        <w:spacing w:before="360" w:after="360" w:line="360" w:lineRule="exact"/>
      </w:pPr>
      <w:r>
        <w:t xml:space="preserve">Vous pouvez être couvert pour certaines indemnités d’accident lorsque vous louez une voiture. N’oubliez pas d’examiner votre police d’assurance automobile et le contrat de location pour comprendre ce pour quoi vous êtes couvert. </w:t>
      </w:r>
    </w:p>
    <w:p w14:paraId="6BCB61BB" w14:textId="77777777" w:rsidR="00D407A7" w:rsidRPr="00D8561D" w:rsidRDefault="00D407A7" w:rsidP="0051034D">
      <w:pPr>
        <w:pStyle w:val="ListNumber"/>
        <w:spacing w:before="360" w:after="360" w:line="360" w:lineRule="exact"/>
        <w:contextualSpacing w:val="0"/>
      </w:pPr>
      <w:r>
        <w:t xml:space="preserve">Les passagers de ma voiture </w:t>
      </w:r>
      <w:proofErr w:type="spellStart"/>
      <w:r>
        <w:t>seront-ils</w:t>
      </w:r>
      <w:proofErr w:type="spellEnd"/>
      <w:r>
        <w:t xml:space="preserve"> toujours couverts si je me retire de certaines couvertures? </w:t>
      </w:r>
    </w:p>
    <w:p w14:paraId="50516C9B" w14:textId="77A0350E" w:rsidR="009A0AEC" w:rsidRDefault="00D407A7" w:rsidP="0051034D">
      <w:pPr>
        <w:spacing w:before="360" w:after="360" w:line="360" w:lineRule="exact"/>
      </w:pPr>
      <w:r>
        <w:t>À compter du 1</w:t>
      </w:r>
      <w:r>
        <w:rPr>
          <w:vertAlign w:val="superscript"/>
        </w:rPr>
        <w:t>er</w:t>
      </w:r>
      <w:r>
        <w:t> juillet 2026, la couverture des indemnités d’accident facultatives ne s’appliquera qu’à l’assuré nommément désigné, à son conjoint, aux personnes à charge de l’assuré nommément désigné et de son conjoint et aux conducteurs précisés dans la police. Les passagers blessés dans un accident de voiture ne seront pas couverts pour les indemnités facultatives, à moins qu’ils ne soient dans l’un de ces groupes en vertu d’une police d’assurance automobile qui comprend des indemnités facultatives. Toutefois, les indemnités d’accident courantes continueront de s’appliquer à tous les passagers.</w:t>
      </w:r>
    </w:p>
    <w:p w14:paraId="5E34A18A" w14:textId="77777777" w:rsidR="0051034D" w:rsidRDefault="0051034D">
      <w:pPr>
        <w:spacing w:before="0" w:after="160" w:line="278" w:lineRule="auto"/>
        <w:rPr>
          <w:b/>
        </w:rPr>
      </w:pPr>
      <w:r>
        <w:br w:type="page"/>
      </w:r>
    </w:p>
    <w:p w14:paraId="3812687F" w14:textId="365B0DFE" w:rsidR="00D407A7" w:rsidRDefault="00D407A7" w:rsidP="0051034D">
      <w:pPr>
        <w:pStyle w:val="ListNumber"/>
        <w:spacing w:before="360" w:after="360" w:line="360" w:lineRule="exact"/>
        <w:contextualSpacing w:val="0"/>
      </w:pPr>
      <w:r>
        <w:lastRenderedPageBreak/>
        <w:t xml:space="preserve"> Qu’arrive-t-il aux piétons et aux cyclistes non assurés?</w:t>
      </w:r>
    </w:p>
    <w:p w14:paraId="4186C066" w14:textId="6041A9F4" w:rsidR="00D407A7" w:rsidRPr="00D407A7" w:rsidRDefault="00D407A7" w:rsidP="0051034D">
      <w:pPr>
        <w:pStyle w:val="ListNumber"/>
        <w:numPr>
          <w:ilvl w:val="0"/>
          <w:numId w:val="0"/>
        </w:numPr>
        <w:spacing w:before="360" w:after="360" w:line="360" w:lineRule="exact"/>
        <w:contextualSpacing w:val="0"/>
      </w:pPr>
      <w:r>
        <w:rPr>
          <w:b w:val="0"/>
        </w:rPr>
        <w:t>Les indemnités d’accident courantes continueront de s’appliquer aux piétons et aux cyclistes non assurés. Les indemnités d’accident facultatives ne s’appliqueront qu’à l’assuré nommément désigné, à son conjoint, aux personnes à charge de l’assuré nommément désigné et de son conjoint et aux conducteurs précisés. Les piétons et les cyclistes blessés dans un accident de voiture ne seront pas couverts pour les indemnités facultatives, à moins qu’ils ne soient dans l’un de ces groupes en vertu d’une police d’assurance automobile qui comprend des indemnités facultatives.</w:t>
      </w:r>
    </w:p>
    <w:p w14:paraId="425FC8B2" w14:textId="20CC487A" w:rsidR="0B609D80" w:rsidRDefault="0B609D80" w:rsidP="0051034D">
      <w:pPr>
        <w:pStyle w:val="ListNumber"/>
        <w:spacing w:before="360" w:after="360" w:line="360" w:lineRule="exact"/>
        <w:contextualSpacing w:val="0"/>
      </w:pPr>
      <w:r>
        <w:t xml:space="preserve">Que dois-je faire si j’ai une réclamation en cours lorsque les changements entreront en vigueur? </w:t>
      </w:r>
    </w:p>
    <w:p w14:paraId="11C2CC50" w14:textId="7A4402E1" w:rsidR="232C3245" w:rsidRPr="00DD293D" w:rsidRDefault="42EFC296" w:rsidP="0051034D">
      <w:pPr>
        <w:spacing w:before="360" w:after="360" w:line="360" w:lineRule="exact"/>
      </w:pPr>
      <w:r>
        <w:t>Il n’y a aucune incidence sur les réclamations en cours; la couverture d’assurance automobile que vous avez au moment de l’accident s’applique à votre réclamation.</w:t>
      </w:r>
    </w:p>
    <w:p w14:paraId="3FBFDA08" w14:textId="5221EE59" w:rsidR="232C3245" w:rsidRPr="008078D3" w:rsidRDefault="00195B14" w:rsidP="0051034D">
      <w:pPr>
        <w:pStyle w:val="ListNumber"/>
        <w:spacing w:before="360" w:after="360" w:line="360" w:lineRule="exact"/>
        <w:contextualSpacing w:val="0"/>
      </w:pPr>
      <w:r>
        <w:t>Si j’ai à la fois une assurance automobile et un régime d’assurance-santé complémentaire, à quel régime dois-je faire ma déclaration en premier si je suis blessé dans un accident de voiture?</w:t>
      </w:r>
    </w:p>
    <w:p w14:paraId="6E8C587B" w14:textId="242603ED" w:rsidR="008078D3" w:rsidRDefault="3EA82B6D" w:rsidP="0051034D">
      <w:pPr>
        <w:spacing w:before="360" w:after="360" w:line="360" w:lineRule="exact"/>
      </w:pPr>
      <w:r>
        <w:t>Si vous êtes blessé dans un accident de voiture, vous pourriez être couvert à la fois par votre assurance automobile et votre régime d’assurance-santé complémentaire. Le 1</w:t>
      </w:r>
      <w:r>
        <w:rPr>
          <w:vertAlign w:val="superscript"/>
        </w:rPr>
        <w:t>er</w:t>
      </w:r>
      <w:r>
        <w:t xml:space="preserve"> juillet 2026, l’Ontario apportera des changements pour s’assurer que l’assurance automobile est le premier payeur des indemnités pour frais médicaux ou de réadaptation (à l’exception du coût des médicaments) pour toute blessure subie dans un accident de voiture. Cela signifie que votre fournisseur d’assurance automobile couvrira ces coûts avant vos fournisseurs de garanties personnelles ou professionnelles. Vous pourrez ainsi conserver ces garanties pour d’autres </w:t>
      </w:r>
      <w:r w:rsidR="0051034D">
        <w:br/>
      </w:r>
      <w:r>
        <w:t xml:space="preserve">événements de la vie. </w:t>
      </w:r>
    </w:p>
    <w:p w14:paraId="7BB3D023" w14:textId="77777777" w:rsidR="00FC1A1B" w:rsidRDefault="00FC1A1B" w:rsidP="0051034D">
      <w:pPr>
        <w:spacing w:before="360" w:after="360" w:line="360" w:lineRule="exact"/>
      </w:pPr>
    </w:p>
    <w:p w14:paraId="54477EE8" w14:textId="77777777" w:rsidR="0051034D" w:rsidRDefault="0051034D">
      <w:pPr>
        <w:spacing w:before="0" w:after="160" w:line="278" w:lineRule="auto"/>
        <w:rPr>
          <w:b/>
        </w:rPr>
      </w:pPr>
      <w:r>
        <w:rPr>
          <w:b/>
        </w:rPr>
        <w:br w:type="page"/>
      </w:r>
    </w:p>
    <w:p w14:paraId="1FD2D5B2" w14:textId="617157F0" w:rsidR="00FC1A1B" w:rsidRDefault="00FC1A1B" w:rsidP="0051034D">
      <w:pPr>
        <w:spacing w:before="360" w:after="360" w:line="360" w:lineRule="exact"/>
        <w:rPr>
          <w:b/>
          <w:bCs/>
        </w:rPr>
      </w:pPr>
      <w:r>
        <w:rPr>
          <w:b/>
        </w:rPr>
        <w:lastRenderedPageBreak/>
        <w:t>Avertissement</w:t>
      </w:r>
    </w:p>
    <w:p w14:paraId="0A51BA0F" w14:textId="77777777" w:rsidR="00FC1A1B" w:rsidRPr="00365864" w:rsidRDefault="00FC1A1B" w:rsidP="0051034D">
      <w:pPr>
        <w:spacing w:before="360" w:after="360" w:line="360" w:lineRule="exact"/>
        <w:rPr>
          <w:rFonts w:eastAsia="Arial"/>
        </w:rPr>
      </w:pPr>
      <w:r>
        <w:rPr>
          <w:color w:val="000000" w:themeColor="text1"/>
        </w:rPr>
        <w:t>Les descriptions des indemnités d’accident légales contenues dans le présent document ne fournissent qu’un résumé des indemnités d’accident légales prévues par le Règlement de l’Ontario 34/10. Ne vous fiez pas uniquement à ce résumé. Pour plus de détails, consultez l’annexe sur les indemnités d’accident légales du Règlement ou adressez-vous à votre assureur, agent ou courtier.</w:t>
      </w:r>
    </w:p>
    <w:p w14:paraId="11FFB3F5" w14:textId="77777777" w:rsidR="00FC1A1B" w:rsidRPr="000A4BCA" w:rsidRDefault="00FC1A1B" w:rsidP="0051034D">
      <w:pPr>
        <w:spacing w:before="360" w:after="360" w:line="360" w:lineRule="exact"/>
        <w:rPr>
          <w:b/>
          <w:bCs/>
        </w:rPr>
      </w:pPr>
    </w:p>
    <w:sectPr w:rsidR="00FC1A1B" w:rsidRPr="000A4BC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6034" w14:textId="77777777" w:rsidR="00E556C3" w:rsidRDefault="00E556C3" w:rsidP="00D8561D">
      <w:r>
        <w:separator/>
      </w:r>
    </w:p>
  </w:endnote>
  <w:endnote w:type="continuationSeparator" w:id="0">
    <w:p w14:paraId="220B0AD5" w14:textId="77777777" w:rsidR="00E556C3" w:rsidRDefault="00E556C3" w:rsidP="00D8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457021"/>
      <w:docPartObj>
        <w:docPartGallery w:val="Page Numbers (Bottom of Page)"/>
        <w:docPartUnique/>
      </w:docPartObj>
    </w:sdtPr>
    <w:sdtEndPr/>
    <w:sdtContent>
      <w:sdt>
        <w:sdtPr>
          <w:id w:val="1728636285"/>
          <w:docPartObj>
            <w:docPartGallery w:val="Page Numbers (Top of Page)"/>
            <w:docPartUnique/>
          </w:docPartObj>
        </w:sdtPr>
        <w:sdtEndPr/>
        <w:sdtContent>
          <w:p w14:paraId="118EFAF2" w14:textId="058DD10B" w:rsidR="008E69A4" w:rsidRDefault="008E69A4">
            <w:pPr>
              <w:pStyle w:val="Footer"/>
              <w:jc w:val="center"/>
            </w:pPr>
            <w:r>
              <w:t>Page </w:t>
            </w:r>
            <w:r>
              <w:rPr>
                <w:b/>
              </w:rPr>
              <w:fldChar w:fldCharType="begin"/>
            </w:r>
            <w:r>
              <w:rPr>
                <w:b/>
              </w:rPr>
              <w:instrText xml:space="preserve"> PAGE </w:instrText>
            </w:r>
            <w:r>
              <w:rPr>
                <w:b/>
              </w:rPr>
              <w:fldChar w:fldCharType="separate"/>
            </w:r>
            <w:r>
              <w:rPr>
                <w:b/>
              </w:rPr>
              <w:t>2</w:t>
            </w:r>
            <w:r>
              <w:rPr>
                <w:b/>
              </w:rPr>
              <w:fldChar w:fldCharType="end"/>
            </w:r>
            <w:r>
              <w:t xml:space="preserve"> de </w:t>
            </w:r>
            <w:r>
              <w:rPr>
                <w:b/>
              </w:rPr>
              <w:fldChar w:fldCharType="begin"/>
            </w:r>
            <w:r>
              <w:rPr>
                <w:b/>
              </w:rPr>
              <w:instrText xml:space="preserve"> NUMPAGES  </w:instrText>
            </w:r>
            <w:r>
              <w:rPr>
                <w:b/>
              </w:rPr>
              <w:fldChar w:fldCharType="separate"/>
            </w:r>
            <w:r>
              <w:rPr>
                <w:b/>
              </w:rPr>
              <w:t>2</w:t>
            </w:r>
            <w:r>
              <w:rPr>
                <w:b/>
              </w:rPr>
              <w:fldChar w:fldCharType="end"/>
            </w:r>
          </w:p>
        </w:sdtContent>
      </w:sdt>
    </w:sdtContent>
  </w:sdt>
  <w:p w14:paraId="7BDAF54C" w14:textId="3EC65A28" w:rsidR="541A120B" w:rsidRDefault="541A120B" w:rsidP="003C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65D2" w14:textId="77777777" w:rsidR="00E556C3" w:rsidRDefault="00E556C3" w:rsidP="00D8561D">
      <w:r>
        <w:separator/>
      </w:r>
    </w:p>
  </w:footnote>
  <w:footnote w:type="continuationSeparator" w:id="0">
    <w:p w14:paraId="63B6BC99" w14:textId="77777777" w:rsidR="00E556C3" w:rsidRDefault="00E556C3" w:rsidP="00D8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6404" w14:textId="40105CAD" w:rsidR="005D0F83" w:rsidRPr="001223F2" w:rsidRDefault="001223F2" w:rsidP="001223F2">
    <w:pPr>
      <w:pStyle w:val="Header"/>
      <w:spacing w:before="0"/>
      <w:jc w:val="center"/>
      <w:rPr>
        <w:i/>
        <w:iCs/>
        <w:sz w:val="28"/>
        <w:szCs w:val="28"/>
      </w:rPr>
    </w:pPr>
    <w:r>
      <w:rPr>
        <w:i/>
        <w:sz w:val="28"/>
      </w:rPr>
      <w:t xml:space="preserve">RÉPONSES AUX QUESTIONS DES CLIENTS – </w:t>
    </w:r>
    <w:r w:rsidR="0051034D">
      <w:rPr>
        <w:i/>
        <w:sz w:val="28"/>
      </w:rPr>
      <w:br/>
    </w:r>
    <w:r>
      <w:rPr>
        <w:i/>
        <w:sz w:val="28"/>
      </w:rPr>
      <w:t>MISES À JOUR LE 28 NOVEMBRE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70B32E"/>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50C2B630"/>
    <w:lvl w:ilvl="0">
      <w:start w:val="1"/>
      <w:numFmt w:val="decimal"/>
      <w:pStyle w:val="ListNumber"/>
      <w:lvlText w:val="%1."/>
      <w:lvlJc w:val="left"/>
      <w:pPr>
        <w:tabs>
          <w:tab w:val="num" w:pos="360"/>
        </w:tabs>
        <w:ind w:left="360" w:hanging="360"/>
      </w:pPr>
    </w:lvl>
  </w:abstractNum>
  <w:abstractNum w:abstractNumId="2" w15:restartNumberingAfterBreak="0">
    <w:nsid w:val="040B1115"/>
    <w:multiLevelType w:val="hybridMultilevel"/>
    <w:tmpl w:val="FFFFFFFF"/>
    <w:lvl w:ilvl="0" w:tplc="277E8AA0">
      <w:start w:val="1"/>
      <w:numFmt w:val="bullet"/>
      <w:lvlText w:val=""/>
      <w:lvlJc w:val="left"/>
      <w:pPr>
        <w:ind w:left="720" w:hanging="360"/>
      </w:pPr>
      <w:rPr>
        <w:rFonts w:ascii="Symbol" w:hAnsi="Symbol" w:hint="default"/>
      </w:rPr>
    </w:lvl>
    <w:lvl w:ilvl="1" w:tplc="C3C87A28">
      <w:start w:val="1"/>
      <w:numFmt w:val="bullet"/>
      <w:lvlText w:val="o"/>
      <w:lvlJc w:val="left"/>
      <w:pPr>
        <w:ind w:left="1440" w:hanging="360"/>
      </w:pPr>
      <w:rPr>
        <w:rFonts w:ascii="Courier New" w:hAnsi="Courier New" w:hint="default"/>
      </w:rPr>
    </w:lvl>
    <w:lvl w:ilvl="2" w:tplc="E8A0EF74">
      <w:start w:val="1"/>
      <w:numFmt w:val="bullet"/>
      <w:lvlText w:val=""/>
      <w:lvlJc w:val="left"/>
      <w:pPr>
        <w:ind w:left="2160" w:hanging="360"/>
      </w:pPr>
      <w:rPr>
        <w:rFonts w:ascii="Wingdings" w:hAnsi="Wingdings" w:hint="default"/>
      </w:rPr>
    </w:lvl>
    <w:lvl w:ilvl="3" w:tplc="C330C280">
      <w:start w:val="1"/>
      <w:numFmt w:val="bullet"/>
      <w:lvlText w:val=""/>
      <w:lvlJc w:val="left"/>
      <w:pPr>
        <w:ind w:left="2880" w:hanging="360"/>
      </w:pPr>
      <w:rPr>
        <w:rFonts w:ascii="Symbol" w:hAnsi="Symbol" w:hint="default"/>
      </w:rPr>
    </w:lvl>
    <w:lvl w:ilvl="4" w:tplc="342A8422">
      <w:start w:val="1"/>
      <w:numFmt w:val="bullet"/>
      <w:lvlText w:val="o"/>
      <w:lvlJc w:val="left"/>
      <w:pPr>
        <w:ind w:left="3600" w:hanging="360"/>
      </w:pPr>
      <w:rPr>
        <w:rFonts w:ascii="Courier New" w:hAnsi="Courier New" w:hint="default"/>
      </w:rPr>
    </w:lvl>
    <w:lvl w:ilvl="5" w:tplc="8AEE7876">
      <w:start w:val="1"/>
      <w:numFmt w:val="bullet"/>
      <w:lvlText w:val=""/>
      <w:lvlJc w:val="left"/>
      <w:pPr>
        <w:ind w:left="4320" w:hanging="360"/>
      </w:pPr>
      <w:rPr>
        <w:rFonts w:ascii="Wingdings" w:hAnsi="Wingdings" w:hint="default"/>
      </w:rPr>
    </w:lvl>
    <w:lvl w:ilvl="6" w:tplc="B8949DCC">
      <w:start w:val="1"/>
      <w:numFmt w:val="bullet"/>
      <w:lvlText w:val=""/>
      <w:lvlJc w:val="left"/>
      <w:pPr>
        <w:ind w:left="5040" w:hanging="360"/>
      </w:pPr>
      <w:rPr>
        <w:rFonts w:ascii="Symbol" w:hAnsi="Symbol" w:hint="default"/>
      </w:rPr>
    </w:lvl>
    <w:lvl w:ilvl="7" w:tplc="0630D46C">
      <w:start w:val="1"/>
      <w:numFmt w:val="bullet"/>
      <w:lvlText w:val="o"/>
      <w:lvlJc w:val="left"/>
      <w:pPr>
        <w:ind w:left="5760" w:hanging="360"/>
      </w:pPr>
      <w:rPr>
        <w:rFonts w:ascii="Courier New" w:hAnsi="Courier New" w:hint="default"/>
      </w:rPr>
    </w:lvl>
    <w:lvl w:ilvl="8" w:tplc="E3FE48CA">
      <w:start w:val="1"/>
      <w:numFmt w:val="bullet"/>
      <w:lvlText w:val=""/>
      <w:lvlJc w:val="left"/>
      <w:pPr>
        <w:ind w:left="6480" w:hanging="360"/>
      </w:pPr>
      <w:rPr>
        <w:rFonts w:ascii="Wingdings" w:hAnsi="Wingdings" w:hint="default"/>
      </w:rPr>
    </w:lvl>
  </w:abstractNum>
  <w:abstractNum w:abstractNumId="3" w15:restartNumberingAfterBreak="0">
    <w:nsid w:val="08D45689"/>
    <w:multiLevelType w:val="hybridMultilevel"/>
    <w:tmpl w:val="12DCCF7E"/>
    <w:lvl w:ilvl="0" w:tplc="F3DA7FD8">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BFBE8A"/>
    <w:multiLevelType w:val="hybridMultilevel"/>
    <w:tmpl w:val="FFFFFFFF"/>
    <w:lvl w:ilvl="0" w:tplc="DFF0A6D4">
      <w:start w:val="1"/>
      <w:numFmt w:val="decimal"/>
      <w:lvlText w:val="%1."/>
      <w:lvlJc w:val="left"/>
      <w:pPr>
        <w:ind w:left="720" w:hanging="360"/>
      </w:pPr>
    </w:lvl>
    <w:lvl w:ilvl="1" w:tplc="88B2B69E">
      <w:start w:val="1"/>
      <w:numFmt w:val="lowerLetter"/>
      <w:lvlText w:val="%2."/>
      <w:lvlJc w:val="left"/>
      <w:pPr>
        <w:ind w:left="1440" w:hanging="360"/>
      </w:pPr>
    </w:lvl>
    <w:lvl w:ilvl="2" w:tplc="6436E6E8">
      <w:start w:val="1"/>
      <w:numFmt w:val="lowerRoman"/>
      <w:lvlText w:val="%3."/>
      <w:lvlJc w:val="right"/>
      <w:pPr>
        <w:ind w:left="2160" w:hanging="180"/>
      </w:pPr>
    </w:lvl>
    <w:lvl w:ilvl="3" w:tplc="DD32437E">
      <w:start w:val="1"/>
      <w:numFmt w:val="decimal"/>
      <w:lvlText w:val="%4."/>
      <w:lvlJc w:val="left"/>
      <w:pPr>
        <w:ind w:left="2880" w:hanging="360"/>
      </w:pPr>
    </w:lvl>
    <w:lvl w:ilvl="4" w:tplc="8BE2F238">
      <w:start w:val="1"/>
      <w:numFmt w:val="lowerLetter"/>
      <w:lvlText w:val="%5."/>
      <w:lvlJc w:val="left"/>
      <w:pPr>
        <w:ind w:left="3600" w:hanging="360"/>
      </w:pPr>
    </w:lvl>
    <w:lvl w:ilvl="5" w:tplc="FF8C5394">
      <w:start w:val="1"/>
      <w:numFmt w:val="lowerRoman"/>
      <w:lvlText w:val="%6."/>
      <w:lvlJc w:val="right"/>
      <w:pPr>
        <w:ind w:left="4320" w:hanging="180"/>
      </w:pPr>
    </w:lvl>
    <w:lvl w:ilvl="6" w:tplc="C32E4EDA">
      <w:start w:val="1"/>
      <w:numFmt w:val="decimal"/>
      <w:lvlText w:val="%7."/>
      <w:lvlJc w:val="left"/>
      <w:pPr>
        <w:ind w:left="5040" w:hanging="360"/>
      </w:pPr>
    </w:lvl>
    <w:lvl w:ilvl="7" w:tplc="87820D48">
      <w:start w:val="1"/>
      <w:numFmt w:val="lowerLetter"/>
      <w:lvlText w:val="%8."/>
      <w:lvlJc w:val="left"/>
      <w:pPr>
        <w:ind w:left="5760" w:hanging="360"/>
      </w:pPr>
    </w:lvl>
    <w:lvl w:ilvl="8" w:tplc="CC44E648">
      <w:start w:val="1"/>
      <w:numFmt w:val="lowerRoman"/>
      <w:lvlText w:val="%9."/>
      <w:lvlJc w:val="right"/>
      <w:pPr>
        <w:ind w:left="6480" w:hanging="180"/>
      </w:pPr>
    </w:lvl>
  </w:abstractNum>
  <w:abstractNum w:abstractNumId="5" w15:restartNumberingAfterBreak="0">
    <w:nsid w:val="14995882"/>
    <w:multiLevelType w:val="hybridMultilevel"/>
    <w:tmpl w:val="83C0E0C2"/>
    <w:lvl w:ilvl="0" w:tplc="207EF47A">
      <w:start w:val="1"/>
      <w:numFmt w:val="bullet"/>
      <w:lvlText w:val=""/>
      <w:lvlJc w:val="left"/>
      <w:pPr>
        <w:ind w:left="720" w:hanging="360"/>
      </w:pPr>
      <w:rPr>
        <w:rFonts w:ascii="Symbol" w:hAnsi="Symbol"/>
      </w:rPr>
    </w:lvl>
    <w:lvl w:ilvl="1" w:tplc="74BCE3A4">
      <w:start w:val="1"/>
      <w:numFmt w:val="bullet"/>
      <w:lvlText w:val=""/>
      <w:lvlJc w:val="left"/>
      <w:pPr>
        <w:ind w:left="720" w:hanging="360"/>
      </w:pPr>
      <w:rPr>
        <w:rFonts w:ascii="Symbol" w:hAnsi="Symbol"/>
      </w:rPr>
    </w:lvl>
    <w:lvl w:ilvl="2" w:tplc="918C5410">
      <w:start w:val="1"/>
      <w:numFmt w:val="bullet"/>
      <w:lvlText w:val=""/>
      <w:lvlJc w:val="left"/>
      <w:pPr>
        <w:ind w:left="720" w:hanging="360"/>
      </w:pPr>
      <w:rPr>
        <w:rFonts w:ascii="Symbol" w:hAnsi="Symbol"/>
      </w:rPr>
    </w:lvl>
    <w:lvl w:ilvl="3" w:tplc="83F4D022">
      <w:start w:val="1"/>
      <w:numFmt w:val="bullet"/>
      <w:lvlText w:val=""/>
      <w:lvlJc w:val="left"/>
      <w:pPr>
        <w:ind w:left="720" w:hanging="360"/>
      </w:pPr>
      <w:rPr>
        <w:rFonts w:ascii="Symbol" w:hAnsi="Symbol"/>
      </w:rPr>
    </w:lvl>
    <w:lvl w:ilvl="4" w:tplc="41C23A62">
      <w:start w:val="1"/>
      <w:numFmt w:val="bullet"/>
      <w:lvlText w:val=""/>
      <w:lvlJc w:val="left"/>
      <w:pPr>
        <w:ind w:left="720" w:hanging="360"/>
      </w:pPr>
      <w:rPr>
        <w:rFonts w:ascii="Symbol" w:hAnsi="Symbol"/>
      </w:rPr>
    </w:lvl>
    <w:lvl w:ilvl="5" w:tplc="40DCAA78">
      <w:start w:val="1"/>
      <w:numFmt w:val="bullet"/>
      <w:lvlText w:val=""/>
      <w:lvlJc w:val="left"/>
      <w:pPr>
        <w:ind w:left="720" w:hanging="360"/>
      </w:pPr>
      <w:rPr>
        <w:rFonts w:ascii="Symbol" w:hAnsi="Symbol"/>
      </w:rPr>
    </w:lvl>
    <w:lvl w:ilvl="6" w:tplc="4C862722">
      <w:start w:val="1"/>
      <w:numFmt w:val="bullet"/>
      <w:lvlText w:val=""/>
      <w:lvlJc w:val="left"/>
      <w:pPr>
        <w:ind w:left="720" w:hanging="360"/>
      </w:pPr>
      <w:rPr>
        <w:rFonts w:ascii="Symbol" w:hAnsi="Symbol"/>
      </w:rPr>
    </w:lvl>
    <w:lvl w:ilvl="7" w:tplc="9DC62648">
      <w:start w:val="1"/>
      <w:numFmt w:val="bullet"/>
      <w:lvlText w:val=""/>
      <w:lvlJc w:val="left"/>
      <w:pPr>
        <w:ind w:left="720" w:hanging="360"/>
      </w:pPr>
      <w:rPr>
        <w:rFonts w:ascii="Symbol" w:hAnsi="Symbol"/>
      </w:rPr>
    </w:lvl>
    <w:lvl w:ilvl="8" w:tplc="080273AA">
      <w:start w:val="1"/>
      <w:numFmt w:val="bullet"/>
      <w:lvlText w:val=""/>
      <w:lvlJc w:val="left"/>
      <w:pPr>
        <w:ind w:left="720" w:hanging="360"/>
      </w:pPr>
      <w:rPr>
        <w:rFonts w:ascii="Symbol" w:hAnsi="Symbol"/>
      </w:rPr>
    </w:lvl>
  </w:abstractNum>
  <w:abstractNum w:abstractNumId="6" w15:restartNumberingAfterBreak="0">
    <w:nsid w:val="1A7E19C4"/>
    <w:multiLevelType w:val="hybridMultilevel"/>
    <w:tmpl w:val="38FA58C2"/>
    <w:lvl w:ilvl="0" w:tplc="7E0031D4">
      <w:start w:val="1"/>
      <w:numFmt w:val="decimal"/>
      <w:lvlText w:val="%1."/>
      <w:lvlJc w:val="left"/>
      <w:pPr>
        <w:ind w:left="720" w:hanging="360"/>
      </w:pPr>
      <w:rPr>
        <w:rFonts w:hint="default"/>
        <w:i w:val="0"/>
        <w:i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1B4370"/>
    <w:multiLevelType w:val="hybridMultilevel"/>
    <w:tmpl w:val="FBD0FC38"/>
    <w:lvl w:ilvl="0" w:tplc="10090001">
      <w:start w:val="1"/>
      <w:numFmt w:val="bullet"/>
      <w:lvlText w:val=""/>
      <w:lvlJc w:val="left"/>
      <w:pPr>
        <w:ind w:left="720" w:hanging="360"/>
      </w:pPr>
      <w:rPr>
        <w:rFonts w:ascii="Symbol" w:hAnsi="Symbol" w:hint="default"/>
      </w:rPr>
    </w:lvl>
    <w:lvl w:ilvl="1" w:tplc="99165CA4">
      <w:start w:val="1"/>
      <w:numFmt w:val="bullet"/>
      <w:lvlText w:val=""/>
      <w:lvlJc w:val="left"/>
      <w:pPr>
        <w:ind w:left="1440" w:hanging="360"/>
      </w:pPr>
      <w:rPr>
        <w:rFonts w:ascii="Symbol" w:hAnsi="Symbol"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8CB5C9"/>
    <w:multiLevelType w:val="hybridMultilevel"/>
    <w:tmpl w:val="FFFFFFFF"/>
    <w:lvl w:ilvl="0" w:tplc="CDA27762">
      <w:start w:val="1"/>
      <w:numFmt w:val="bullet"/>
      <w:lvlText w:val=""/>
      <w:lvlJc w:val="left"/>
      <w:pPr>
        <w:ind w:left="720" w:hanging="360"/>
      </w:pPr>
      <w:rPr>
        <w:rFonts w:ascii="Symbol" w:hAnsi="Symbol" w:hint="default"/>
      </w:rPr>
    </w:lvl>
    <w:lvl w:ilvl="1" w:tplc="521EC6DC">
      <w:start w:val="1"/>
      <w:numFmt w:val="bullet"/>
      <w:lvlText w:val="o"/>
      <w:lvlJc w:val="left"/>
      <w:pPr>
        <w:ind w:left="1440" w:hanging="360"/>
      </w:pPr>
      <w:rPr>
        <w:rFonts w:ascii="Courier New" w:hAnsi="Courier New" w:hint="default"/>
      </w:rPr>
    </w:lvl>
    <w:lvl w:ilvl="2" w:tplc="9E824EC2">
      <w:start w:val="1"/>
      <w:numFmt w:val="bullet"/>
      <w:lvlText w:val=""/>
      <w:lvlJc w:val="left"/>
      <w:pPr>
        <w:ind w:left="2160" w:hanging="360"/>
      </w:pPr>
      <w:rPr>
        <w:rFonts w:ascii="Wingdings" w:hAnsi="Wingdings" w:hint="default"/>
      </w:rPr>
    </w:lvl>
    <w:lvl w:ilvl="3" w:tplc="F81CD968">
      <w:start w:val="1"/>
      <w:numFmt w:val="bullet"/>
      <w:lvlText w:val=""/>
      <w:lvlJc w:val="left"/>
      <w:pPr>
        <w:ind w:left="2880" w:hanging="360"/>
      </w:pPr>
      <w:rPr>
        <w:rFonts w:ascii="Symbol" w:hAnsi="Symbol" w:hint="default"/>
      </w:rPr>
    </w:lvl>
    <w:lvl w:ilvl="4" w:tplc="2CFE821A">
      <w:start w:val="1"/>
      <w:numFmt w:val="bullet"/>
      <w:lvlText w:val="o"/>
      <w:lvlJc w:val="left"/>
      <w:pPr>
        <w:ind w:left="3600" w:hanging="360"/>
      </w:pPr>
      <w:rPr>
        <w:rFonts w:ascii="Courier New" w:hAnsi="Courier New" w:hint="default"/>
      </w:rPr>
    </w:lvl>
    <w:lvl w:ilvl="5" w:tplc="9CDAF22C">
      <w:start w:val="1"/>
      <w:numFmt w:val="bullet"/>
      <w:lvlText w:val=""/>
      <w:lvlJc w:val="left"/>
      <w:pPr>
        <w:ind w:left="4320" w:hanging="360"/>
      </w:pPr>
      <w:rPr>
        <w:rFonts w:ascii="Wingdings" w:hAnsi="Wingdings" w:hint="default"/>
      </w:rPr>
    </w:lvl>
    <w:lvl w:ilvl="6" w:tplc="095A300A">
      <w:start w:val="1"/>
      <w:numFmt w:val="bullet"/>
      <w:lvlText w:val=""/>
      <w:lvlJc w:val="left"/>
      <w:pPr>
        <w:ind w:left="5040" w:hanging="360"/>
      </w:pPr>
      <w:rPr>
        <w:rFonts w:ascii="Symbol" w:hAnsi="Symbol" w:hint="default"/>
      </w:rPr>
    </w:lvl>
    <w:lvl w:ilvl="7" w:tplc="7F7C204A">
      <w:start w:val="1"/>
      <w:numFmt w:val="bullet"/>
      <w:lvlText w:val="o"/>
      <w:lvlJc w:val="left"/>
      <w:pPr>
        <w:ind w:left="5760" w:hanging="360"/>
      </w:pPr>
      <w:rPr>
        <w:rFonts w:ascii="Courier New" w:hAnsi="Courier New" w:hint="default"/>
      </w:rPr>
    </w:lvl>
    <w:lvl w:ilvl="8" w:tplc="09CE9582">
      <w:start w:val="1"/>
      <w:numFmt w:val="bullet"/>
      <w:lvlText w:val=""/>
      <w:lvlJc w:val="left"/>
      <w:pPr>
        <w:ind w:left="6480" w:hanging="360"/>
      </w:pPr>
      <w:rPr>
        <w:rFonts w:ascii="Wingdings" w:hAnsi="Wingdings" w:hint="default"/>
      </w:rPr>
    </w:lvl>
  </w:abstractNum>
  <w:abstractNum w:abstractNumId="9" w15:restartNumberingAfterBreak="0">
    <w:nsid w:val="22C470A3"/>
    <w:multiLevelType w:val="multilevel"/>
    <w:tmpl w:val="CEC8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5C499"/>
    <w:multiLevelType w:val="hybridMultilevel"/>
    <w:tmpl w:val="FFFFFFFF"/>
    <w:lvl w:ilvl="0" w:tplc="81BECAA6">
      <w:start w:val="1"/>
      <w:numFmt w:val="bullet"/>
      <w:lvlText w:val=""/>
      <w:lvlJc w:val="left"/>
      <w:pPr>
        <w:ind w:left="720" w:hanging="360"/>
      </w:pPr>
      <w:rPr>
        <w:rFonts w:ascii="Symbol" w:hAnsi="Symbol" w:hint="default"/>
      </w:rPr>
    </w:lvl>
    <w:lvl w:ilvl="1" w:tplc="F914FD0A">
      <w:start w:val="1"/>
      <w:numFmt w:val="bullet"/>
      <w:lvlText w:val="o"/>
      <w:lvlJc w:val="left"/>
      <w:pPr>
        <w:ind w:left="1440" w:hanging="360"/>
      </w:pPr>
      <w:rPr>
        <w:rFonts w:ascii="Courier New" w:hAnsi="Courier New" w:hint="default"/>
      </w:rPr>
    </w:lvl>
    <w:lvl w:ilvl="2" w:tplc="23DAB5EA">
      <w:start w:val="1"/>
      <w:numFmt w:val="bullet"/>
      <w:lvlText w:val=""/>
      <w:lvlJc w:val="left"/>
      <w:pPr>
        <w:ind w:left="2160" w:hanging="360"/>
      </w:pPr>
      <w:rPr>
        <w:rFonts w:ascii="Wingdings" w:hAnsi="Wingdings" w:hint="default"/>
      </w:rPr>
    </w:lvl>
    <w:lvl w:ilvl="3" w:tplc="78501ED2">
      <w:start w:val="1"/>
      <w:numFmt w:val="bullet"/>
      <w:lvlText w:val=""/>
      <w:lvlJc w:val="left"/>
      <w:pPr>
        <w:ind w:left="2880" w:hanging="360"/>
      </w:pPr>
      <w:rPr>
        <w:rFonts w:ascii="Symbol" w:hAnsi="Symbol" w:hint="default"/>
      </w:rPr>
    </w:lvl>
    <w:lvl w:ilvl="4" w:tplc="D674AFE8">
      <w:start w:val="1"/>
      <w:numFmt w:val="bullet"/>
      <w:lvlText w:val="o"/>
      <w:lvlJc w:val="left"/>
      <w:pPr>
        <w:ind w:left="3600" w:hanging="360"/>
      </w:pPr>
      <w:rPr>
        <w:rFonts w:ascii="Courier New" w:hAnsi="Courier New" w:hint="default"/>
      </w:rPr>
    </w:lvl>
    <w:lvl w:ilvl="5" w:tplc="E9C6D68A">
      <w:start w:val="1"/>
      <w:numFmt w:val="bullet"/>
      <w:lvlText w:val=""/>
      <w:lvlJc w:val="left"/>
      <w:pPr>
        <w:ind w:left="4320" w:hanging="360"/>
      </w:pPr>
      <w:rPr>
        <w:rFonts w:ascii="Wingdings" w:hAnsi="Wingdings" w:hint="default"/>
      </w:rPr>
    </w:lvl>
    <w:lvl w:ilvl="6" w:tplc="11C0511E">
      <w:start w:val="1"/>
      <w:numFmt w:val="bullet"/>
      <w:lvlText w:val=""/>
      <w:lvlJc w:val="left"/>
      <w:pPr>
        <w:ind w:left="5040" w:hanging="360"/>
      </w:pPr>
      <w:rPr>
        <w:rFonts w:ascii="Symbol" w:hAnsi="Symbol" w:hint="default"/>
      </w:rPr>
    </w:lvl>
    <w:lvl w:ilvl="7" w:tplc="6338D3DC">
      <w:start w:val="1"/>
      <w:numFmt w:val="bullet"/>
      <w:lvlText w:val="o"/>
      <w:lvlJc w:val="left"/>
      <w:pPr>
        <w:ind w:left="5760" w:hanging="360"/>
      </w:pPr>
      <w:rPr>
        <w:rFonts w:ascii="Courier New" w:hAnsi="Courier New" w:hint="default"/>
      </w:rPr>
    </w:lvl>
    <w:lvl w:ilvl="8" w:tplc="527230C4">
      <w:start w:val="1"/>
      <w:numFmt w:val="bullet"/>
      <w:lvlText w:val=""/>
      <w:lvlJc w:val="left"/>
      <w:pPr>
        <w:ind w:left="6480" w:hanging="360"/>
      </w:pPr>
      <w:rPr>
        <w:rFonts w:ascii="Wingdings" w:hAnsi="Wingdings" w:hint="default"/>
      </w:rPr>
    </w:lvl>
  </w:abstractNum>
  <w:abstractNum w:abstractNumId="11" w15:restartNumberingAfterBreak="0">
    <w:nsid w:val="33882F98"/>
    <w:multiLevelType w:val="hybridMultilevel"/>
    <w:tmpl w:val="64847A94"/>
    <w:lvl w:ilvl="0" w:tplc="0E565676">
      <w:start w:val="1"/>
      <w:numFmt w:val="decimal"/>
      <w:pStyle w:val="ListNumber2"/>
      <w:lvlText w:val="%1."/>
      <w:lvlJc w:val="left"/>
      <w:pPr>
        <w:ind w:left="720" w:hanging="360"/>
      </w:pPr>
      <w:rPr>
        <w:rFonts w:hint="default"/>
        <w:i w:val="0"/>
        <w:i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44FEFB9"/>
    <w:multiLevelType w:val="hybridMultilevel"/>
    <w:tmpl w:val="FFFFFFFF"/>
    <w:lvl w:ilvl="0" w:tplc="89505CD2">
      <w:start w:val="1"/>
      <w:numFmt w:val="decimal"/>
      <w:lvlText w:val="%1."/>
      <w:lvlJc w:val="left"/>
      <w:pPr>
        <w:ind w:left="720" w:hanging="360"/>
      </w:pPr>
    </w:lvl>
    <w:lvl w:ilvl="1" w:tplc="5A5037BA">
      <w:start w:val="1"/>
      <w:numFmt w:val="lowerLetter"/>
      <w:lvlText w:val="%2."/>
      <w:lvlJc w:val="left"/>
      <w:pPr>
        <w:ind w:left="1440" w:hanging="360"/>
      </w:pPr>
    </w:lvl>
    <w:lvl w:ilvl="2" w:tplc="30442058">
      <w:start w:val="1"/>
      <w:numFmt w:val="lowerRoman"/>
      <w:lvlText w:val="%3."/>
      <w:lvlJc w:val="right"/>
      <w:pPr>
        <w:ind w:left="2160" w:hanging="180"/>
      </w:pPr>
    </w:lvl>
    <w:lvl w:ilvl="3" w:tplc="2EFE4AE2">
      <w:start w:val="1"/>
      <w:numFmt w:val="decimal"/>
      <w:lvlText w:val="%4."/>
      <w:lvlJc w:val="left"/>
      <w:pPr>
        <w:ind w:left="2880" w:hanging="360"/>
      </w:pPr>
    </w:lvl>
    <w:lvl w:ilvl="4" w:tplc="0FC6729E">
      <w:start w:val="1"/>
      <w:numFmt w:val="lowerLetter"/>
      <w:lvlText w:val="%5."/>
      <w:lvlJc w:val="left"/>
      <w:pPr>
        <w:ind w:left="3600" w:hanging="360"/>
      </w:pPr>
    </w:lvl>
    <w:lvl w:ilvl="5" w:tplc="8828C8AA">
      <w:start w:val="1"/>
      <w:numFmt w:val="lowerRoman"/>
      <w:lvlText w:val="%6."/>
      <w:lvlJc w:val="right"/>
      <w:pPr>
        <w:ind w:left="4320" w:hanging="180"/>
      </w:pPr>
    </w:lvl>
    <w:lvl w:ilvl="6" w:tplc="D28E3C26">
      <w:start w:val="1"/>
      <w:numFmt w:val="decimal"/>
      <w:lvlText w:val="%7."/>
      <w:lvlJc w:val="left"/>
      <w:pPr>
        <w:ind w:left="5040" w:hanging="360"/>
      </w:pPr>
    </w:lvl>
    <w:lvl w:ilvl="7" w:tplc="EC68D8C8">
      <w:start w:val="1"/>
      <w:numFmt w:val="lowerLetter"/>
      <w:lvlText w:val="%8."/>
      <w:lvlJc w:val="left"/>
      <w:pPr>
        <w:ind w:left="5760" w:hanging="360"/>
      </w:pPr>
    </w:lvl>
    <w:lvl w:ilvl="8" w:tplc="24F08B88">
      <w:start w:val="1"/>
      <w:numFmt w:val="lowerRoman"/>
      <w:lvlText w:val="%9."/>
      <w:lvlJc w:val="right"/>
      <w:pPr>
        <w:ind w:left="6480" w:hanging="180"/>
      </w:pPr>
    </w:lvl>
  </w:abstractNum>
  <w:abstractNum w:abstractNumId="13" w15:restartNumberingAfterBreak="0">
    <w:nsid w:val="439D2881"/>
    <w:multiLevelType w:val="hybridMultilevel"/>
    <w:tmpl w:val="4F667D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3E16DF"/>
    <w:multiLevelType w:val="hybridMultilevel"/>
    <w:tmpl w:val="497ECB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8B75D2"/>
    <w:multiLevelType w:val="hybridMultilevel"/>
    <w:tmpl w:val="8F30AB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581C5E"/>
    <w:multiLevelType w:val="multilevel"/>
    <w:tmpl w:val="F5D69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102AD"/>
    <w:multiLevelType w:val="hybridMultilevel"/>
    <w:tmpl w:val="85D0FC04"/>
    <w:lvl w:ilvl="0" w:tplc="A9222030">
      <w:start w:val="18"/>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803312"/>
    <w:multiLevelType w:val="hybridMultilevel"/>
    <w:tmpl w:val="CDAE2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BE23AE"/>
    <w:multiLevelType w:val="hybridMultilevel"/>
    <w:tmpl w:val="FF0C0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A729192"/>
    <w:multiLevelType w:val="hybridMultilevel"/>
    <w:tmpl w:val="FFFFFFFF"/>
    <w:lvl w:ilvl="0" w:tplc="4DE26186">
      <w:start w:val="1"/>
      <w:numFmt w:val="bullet"/>
      <w:lvlText w:val=""/>
      <w:lvlJc w:val="left"/>
      <w:pPr>
        <w:ind w:left="720" w:hanging="360"/>
      </w:pPr>
      <w:rPr>
        <w:rFonts w:ascii="Symbol" w:hAnsi="Symbol" w:hint="default"/>
      </w:rPr>
    </w:lvl>
    <w:lvl w:ilvl="1" w:tplc="EC0C0690">
      <w:start w:val="1"/>
      <w:numFmt w:val="bullet"/>
      <w:lvlText w:val="o"/>
      <w:lvlJc w:val="left"/>
      <w:pPr>
        <w:ind w:left="1440" w:hanging="360"/>
      </w:pPr>
      <w:rPr>
        <w:rFonts w:ascii="Courier New" w:hAnsi="Courier New" w:hint="default"/>
      </w:rPr>
    </w:lvl>
    <w:lvl w:ilvl="2" w:tplc="1A5222F6">
      <w:start w:val="1"/>
      <w:numFmt w:val="bullet"/>
      <w:lvlText w:val=""/>
      <w:lvlJc w:val="left"/>
      <w:pPr>
        <w:ind w:left="2160" w:hanging="360"/>
      </w:pPr>
      <w:rPr>
        <w:rFonts w:ascii="Wingdings" w:hAnsi="Wingdings" w:hint="default"/>
      </w:rPr>
    </w:lvl>
    <w:lvl w:ilvl="3" w:tplc="7BFE1D9A">
      <w:start w:val="1"/>
      <w:numFmt w:val="bullet"/>
      <w:lvlText w:val=""/>
      <w:lvlJc w:val="left"/>
      <w:pPr>
        <w:ind w:left="2880" w:hanging="360"/>
      </w:pPr>
      <w:rPr>
        <w:rFonts w:ascii="Symbol" w:hAnsi="Symbol" w:hint="default"/>
      </w:rPr>
    </w:lvl>
    <w:lvl w:ilvl="4" w:tplc="00F2963A">
      <w:start w:val="1"/>
      <w:numFmt w:val="bullet"/>
      <w:lvlText w:val="o"/>
      <w:lvlJc w:val="left"/>
      <w:pPr>
        <w:ind w:left="3600" w:hanging="360"/>
      </w:pPr>
      <w:rPr>
        <w:rFonts w:ascii="Courier New" w:hAnsi="Courier New" w:hint="default"/>
      </w:rPr>
    </w:lvl>
    <w:lvl w:ilvl="5" w:tplc="BBE8638E">
      <w:start w:val="1"/>
      <w:numFmt w:val="bullet"/>
      <w:lvlText w:val=""/>
      <w:lvlJc w:val="left"/>
      <w:pPr>
        <w:ind w:left="4320" w:hanging="360"/>
      </w:pPr>
      <w:rPr>
        <w:rFonts w:ascii="Wingdings" w:hAnsi="Wingdings" w:hint="default"/>
      </w:rPr>
    </w:lvl>
    <w:lvl w:ilvl="6" w:tplc="C408DD4E">
      <w:start w:val="1"/>
      <w:numFmt w:val="bullet"/>
      <w:lvlText w:val=""/>
      <w:lvlJc w:val="left"/>
      <w:pPr>
        <w:ind w:left="5040" w:hanging="360"/>
      </w:pPr>
      <w:rPr>
        <w:rFonts w:ascii="Symbol" w:hAnsi="Symbol" w:hint="default"/>
      </w:rPr>
    </w:lvl>
    <w:lvl w:ilvl="7" w:tplc="8C1A67B0">
      <w:start w:val="1"/>
      <w:numFmt w:val="bullet"/>
      <w:lvlText w:val="o"/>
      <w:lvlJc w:val="left"/>
      <w:pPr>
        <w:ind w:left="5760" w:hanging="360"/>
      </w:pPr>
      <w:rPr>
        <w:rFonts w:ascii="Courier New" w:hAnsi="Courier New" w:hint="default"/>
      </w:rPr>
    </w:lvl>
    <w:lvl w:ilvl="8" w:tplc="525CE41E">
      <w:start w:val="1"/>
      <w:numFmt w:val="bullet"/>
      <w:lvlText w:val=""/>
      <w:lvlJc w:val="left"/>
      <w:pPr>
        <w:ind w:left="6480" w:hanging="360"/>
      </w:pPr>
      <w:rPr>
        <w:rFonts w:ascii="Wingdings" w:hAnsi="Wingdings" w:hint="default"/>
      </w:rPr>
    </w:lvl>
  </w:abstractNum>
  <w:abstractNum w:abstractNumId="21" w15:restartNumberingAfterBreak="0">
    <w:nsid w:val="7BE24F2F"/>
    <w:multiLevelType w:val="multilevel"/>
    <w:tmpl w:val="F08E2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EA79B2"/>
    <w:multiLevelType w:val="hybridMultilevel"/>
    <w:tmpl w:val="F224179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030450758">
    <w:abstractNumId w:val="4"/>
  </w:num>
  <w:num w:numId="2" w16cid:durableId="827672435">
    <w:abstractNumId w:val="15"/>
  </w:num>
  <w:num w:numId="3" w16cid:durableId="1137843870">
    <w:abstractNumId w:val="14"/>
  </w:num>
  <w:num w:numId="4" w16cid:durableId="1309699920">
    <w:abstractNumId w:val="16"/>
  </w:num>
  <w:num w:numId="5" w16cid:durableId="1607957079">
    <w:abstractNumId w:val="21"/>
  </w:num>
  <w:num w:numId="6" w16cid:durableId="1789658507">
    <w:abstractNumId w:val="5"/>
  </w:num>
  <w:num w:numId="7" w16cid:durableId="120195765">
    <w:abstractNumId w:val="22"/>
  </w:num>
  <w:num w:numId="8" w16cid:durableId="1703825035">
    <w:abstractNumId w:val="19"/>
  </w:num>
  <w:num w:numId="9" w16cid:durableId="821510416">
    <w:abstractNumId w:val="11"/>
  </w:num>
  <w:num w:numId="10" w16cid:durableId="1782217749">
    <w:abstractNumId w:val="3"/>
  </w:num>
  <w:num w:numId="11" w16cid:durableId="1575166345">
    <w:abstractNumId w:val="2"/>
  </w:num>
  <w:num w:numId="12" w16cid:durableId="1342388881">
    <w:abstractNumId w:val="10"/>
  </w:num>
  <w:num w:numId="13" w16cid:durableId="1480808912">
    <w:abstractNumId w:val="8"/>
  </w:num>
  <w:num w:numId="14" w16cid:durableId="1496259230">
    <w:abstractNumId w:val="17"/>
  </w:num>
  <w:num w:numId="15" w16cid:durableId="527446422">
    <w:abstractNumId w:val="1"/>
  </w:num>
  <w:num w:numId="16" w16cid:durableId="960695319">
    <w:abstractNumId w:val="0"/>
  </w:num>
  <w:num w:numId="17" w16cid:durableId="477696395">
    <w:abstractNumId w:val="1"/>
  </w:num>
  <w:num w:numId="18" w16cid:durableId="992947730">
    <w:abstractNumId w:val="1"/>
  </w:num>
  <w:num w:numId="19" w16cid:durableId="592739254">
    <w:abstractNumId w:val="1"/>
  </w:num>
  <w:num w:numId="20" w16cid:durableId="804082814">
    <w:abstractNumId w:val="1"/>
  </w:num>
  <w:num w:numId="21" w16cid:durableId="1117874889">
    <w:abstractNumId w:val="1"/>
  </w:num>
  <w:num w:numId="22" w16cid:durableId="534923978">
    <w:abstractNumId w:val="1"/>
  </w:num>
  <w:num w:numId="23" w16cid:durableId="1654064084">
    <w:abstractNumId w:val="1"/>
  </w:num>
  <w:num w:numId="24" w16cid:durableId="341400209">
    <w:abstractNumId w:val="6"/>
  </w:num>
  <w:num w:numId="25" w16cid:durableId="201333472">
    <w:abstractNumId w:val="9"/>
  </w:num>
  <w:num w:numId="26" w16cid:durableId="2074158278">
    <w:abstractNumId w:val="18"/>
  </w:num>
  <w:num w:numId="27" w16cid:durableId="689797358">
    <w:abstractNumId w:val="7"/>
  </w:num>
  <w:num w:numId="28" w16cid:durableId="1284116532">
    <w:abstractNumId w:val="13"/>
  </w:num>
  <w:num w:numId="29" w16cid:durableId="2076781530">
    <w:abstractNumId w:val="1"/>
  </w:num>
  <w:num w:numId="30" w16cid:durableId="183062790">
    <w:abstractNumId w:val="12"/>
  </w:num>
  <w:num w:numId="31" w16cid:durableId="1174996931">
    <w:abstractNumId w:val="1"/>
  </w:num>
  <w:num w:numId="32" w16cid:durableId="1331831399">
    <w:abstractNumId w:val="1"/>
  </w:num>
  <w:num w:numId="33" w16cid:durableId="110171060">
    <w:abstractNumId w:val="1"/>
  </w:num>
  <w:num w:numId="34" w16cid:durableId="1832792027">
    <w:abstractNumId w:val="1"/>
  </w:num>
  <w:num w:numId="35" w16cid:durableId="112872095">
    <w:abstractNumId w:val="1"/>
  </w:num>
  <w:num w:numId="36" w16cid:durableId="2074883729">
    <w:abstractNumId w:val="1"/>
  </w:num>
  <w:num w:numId="37" w16cid:durableId="1505393273">
    <w:abstractNumId w:val="1"/>
  </w:num>
  <w:num w:numId="38" w16cid:durableId="1769426351">
    <w:abstractNumId w:val="1"/>
  </w:num>
  <w:num w:numId="39" w16cid:durableId="2145534732">
    <w:abstractNumId w:val="1"/>
  </w:num>
  <w:num w:numId="40" w16cid:durableId="582303537">
    <w:abstractNumId w:val="1"/>
  </w:num>
  <w:num w:numId="41" w16cid:durableId="253590904">
    <w:abstractNumId w:val="1"/>
  </w:num>
  <w:num w:numId="42" w16cid:durableId="1309940238">
    <w:abstractNumId w:val="1"/>
  </w:num>
  <w:num w:numId="43" w16cid:durableId="1486585708">
    <w:abstractNumId w:val="1"/>
  </w:num>
  <w:num w:numId="44" w16cid:durableId="1880319737">
    <w:abstractNumId w:val="1"/>
  </w:num>
  <w:num w:numId="45" w16cid:durableId="285696274">
    <w:abstractNumId w:val="1"/>
  </w:num>
  <w:num w:numId="46" w16cid:durableId="1902279246">
    <w:abstractNumId w:val="1"/>
  </w:num>
  <w:num w:numId="47" w16cid:durableId="1045981503">
    <w:abstractNumId w:val="1"/>
  </w:num>
  <w:num w:numId="48" w16cid:durableId="1361469250">
    <w:abstractNumId w:val="1"/>
  </w:num>
  <w:num w:numId="49" w16cid:durableId="526482333">
    <w:abstractNumId w:val="1"/>
  </w:num>
  <w:num w:numId="50" w16cid:durableId="408046122">
    <w:abstractNumId w:val="1"/>
  </w:num>
  <w:num w:numId="51" w16cid:durableId="1777826957">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6C"/>
    <w:rsid w:val="00000483"/>
    <w:rsid w:val="00000908"/>
    <w:rsid w:val="00000ED6"/>
    <w:rsid w:val="00001453"/>
    <w:rsid w:val="00002959"/>
    <w:rsid w:val="00003886"/>
    <w:rsid w:val="00003E8D"/>
    <w:rsid w:val="00004D1D"/>
    <w:rsid w:val="00004EDB"/>
    <w:rsid w:val="0000579E"/>
    <w:rsid w:val="00005E6B"/>
    <w:rsid w:val="000065DF"/>
    <w:rsid w:val="0000681F"/>
    <w:rsid w:val="00010CAA"/>
    <w:rsid w:val="000139F4"/>
    <w:rsid w:val="00013CD1"/>
    <w:rsid w:val="0001468F"/>
    <w:rsid w:val="00014CFD"/>
    <w:rsid w:val="000156A4"/>
    <w:rsid w:val="00015EF5"/>
    <w:rsid w:val="0001631C"/>
    <w:rsid w:val="000217DF"/>
    <w:rsid w:val="000217FB"/>
    <w:rsid w:val="00023A2E"/>
    <w:rsid w:val="00024863"/>
    <w:rsid w:val="00025563"/>
    <w:rsid w:val="000260B6"/>
    <w:rsid w:val="00026C97"/>
    <w:rsid w:val="00030C97"/>
    <w:rsid w:val="00031A21"/>
    <w:rsid w:val="00031FA8"/>
    <w:rsid w:val="00032FBE"/>
    <w:rsid w:val="0003455B"/>
    <w:rsid w:val="000400C6"/>
    <w:rsid w:val="0004161D"/>
    <w:rsid w:val="00042497"/>
    <w:rsid w:val="00042EBC"/>
    <w:rsid w:val="00042FA6"/>
    <w:rsid w:val="0004332F"/>
    <w:rsid w:val="000442D6"/>
    <w:rsid w:val="00047902"/>
    <w:rsid w:val="00047F20"/>
    <w:rsid w:val="00052257"/>
    <w:rsid w:val="00052D5F"/>
    <w:rsid w:val="00052E3C"/>
    <w:rsid w:val="00053B9F"/>
    <w:rsid w:val="000546C7"/>
    <w:rsid w:val="00054926"/>
    <w:rsid w:val="00055599"/>
    <w:rsid w:val="00056885"/>
    <w:rsid w:val="000568FC"/>
    <w:rsid w:val="000602CB"/>
    <w:rsid w:val="000605CC"/>
    <w:rsid w:val="00060D91"/>
    <w:rsid w:val="000610E7"/>
    <w:rsid w:val="00061460"/>
    <w:rsid w:val="00061974"/>
    <w:rsid w:val="000620A5"/>
    <w:rsid w:val="00062769"/>
    <w:rsid w:val="0006328B"/>
    <w:rsid w:val="00063315"/>
    <w:rsid w:val="000650A8"/>
    <w:rsid w:val="00065A2E"/>
    <w:rsid w:val="00065D85"/>
    <w:rsid w:val="00066462"/>
    <w:rsid w:val="000704E2"/>
    <w:rsid w:val="00071208"/>
    <w:rsid w:val="000714DE"/>
    <w:rsid w:val="0007187A"/>
    <w:rsid w:val="000742A5"/>
    <w:rsid w:val="0007514B"/>
    <w:rsid w:val="000754CB"/>
    <w:rsid w:val="00075987"/>
    <w:rsid w:val="0007791A"/>
    <w:rsid w:val="00081352"/>
    <w:rsid w:val="00081ADB"/>
    <w:rsid w:val="00084029"/>
    <w:rsid w:val="00084086"/>
    <w:rsid w:val="0008476A"/>
    <w:rsid w:val="0008512E"/>
    <w:rsid w:val="0008610A"/>
    <w:rsid w:val="0008635A"/>
    <w:rsid w:val="0008655A"/>
    <w:rsid w:val="00090929"/>
    <w:rsid w:val="00090D54"/>
    <w:rsid w:val="00091B68"/>
    <w:rsid w:val="00091CA1"/>
    <w:rsid w:val="0009237A"/>
    <w:rsid w:val="000923B7"/>
    <w:rsid w:val="0009265C"/>
    <w:rsid w:val="00094B15"/>
    <w:rsid w:val="00095A72"/>
    <w:rsid w:val="00097440"/>
    <w:rsid w:val="0009785C"/>
    <w:rsid w:val="0009792E"/>
    <w:rsid w:val="00097AD2"/>
    <w:rsid w:val="00097B97"/>
    <w:rsid w:val="000A0427"/>
    <w:rsid w:val="000A05BA"/>
    <w:rsid w:val="000A0E17"/>
    <w:rsid w:val="000A0F35"/>
    <w:rsid w:val="000A1E3F"/>
    <w:rsid w:val="000A32FC"/>
    <w:rsid w:val="000A4121"/>
    <w:rsid w:val="000A4BCA"/>
    <w:rsid w:val="000A4E63"/>
    <w:rsid w:val="000A62E5"/>
    <w:rsid w:val="000A7EF6"/>
    <w:rsid w:val="000B019F"/>
    <w:rsid w:val="000B05AF"/>
    <w:rsid w:val="000B06C0"/>
    <w:rsid w:val="000B075F"/>
    <w:rsid w:val="000B0E0C"/>
    <w:rsid w:val="000B396B"/>
    <w:rsid w:val="000B3A4B"/>
    <w:rsid w:val="000B53D7"/>
    <w:rsid w:val="000B56FD"/>
    <w:rsid w:val="000B6EA4"/>
    <w:rsid w:val="000C0FEB"/>
    <w:rsid w:val="000C141F"/>
    <w:rsid w:val="000C15ED"/>
    <w:rsid w:val="000C4BF1"/>
    <w:rsid w:val="000C5530"/>
    <w:rsid w:val="000C686E"/>
    <w:rsid w:val="000C6ED0"/>
    <w:rsid w:val="000C73C2"/>
    <w:rsid w:val="000C7646"/>
    <w:rsid w:val="000D0340"/>
    <w:rsid w:val="000D1358"/>
    <w:rsid w:val="000D183D"/>
    <w:rsid w:val="000D1B6C"/>
    <w:rsid w:val="000D1E6C"/>
    <w:rsid w:val="000D1F2F"/>
    <w:rsid w:val="000D2488"/>
    <w:rsid w:val="000D2615"/>
    <w:rsid w:val="000D37FE"/>
    <w:rsid w:val="000D3FD7"/>
    <w:rsid w:val="000D43F1"/>
    <w:rsid w:val="000D4502"/>
    <w:rsid w:val="000D4AFE"/>
    <w:rsid w:val="000D4E4A"/>
    <w:rsid w:val="000D7244"/>
    <w:rsid w:val="000E00FA"/>
    <w:rsid w:val="000E15BE"/>
    <w:rsid w:val="000E1DFE"/>
    <w:rsid w:val="000E2476"/>
    <w:rsid w:val="000E25AA"/>
    <w:rsid w:val="000E262E"/>
    <w:rsid w:val="000E3B19"/>
    <w:rsid w:val="000E489C"/>
    <w:rsid w:val="000E5A57"/>
    <w:rsid w:val="000E7460"/>
    <w:rsid w:val="000F06EB"/>
    <w:rsid w:val="000F605B"/>
    <w:rsid w:val="000F69ED"/>
    <w:rsid w:val="000F7DA0"/>
    <w:rsid w:val="00100005"/>
    <w:rsid w:val="001000A7"/>
    <w:rsid w:val="00101B14"/>
    <w:rsid w:val="00102783"/>
    <w:rsid w:val="00102E51"/>
    <w:rsid w:val="00103B4F"/>
    <w:rsid w:val="001048BB"/>
    <w:rsid w:val="00104B28"/>
    <w:rsid w:val="00106307"/>
    <w:rsid w:val="001063ED"/>
    <w:rsid w:val="001112CC"/>
    <w:rsid w:val="00111ADA"/>
    <w:rsid w:val="001142E1"/>
    <w:rsid w:val="00114BB3"/>
    <w:rsid w:val="00116682"/>
    <w:rsid w:val="001178F3"/>
    <w:rsid w:val="001216BD"/>
    <w:rsid w:val="00121CE8"/>
    <w:rsid w:val="001223F2"/>
    <w:rsid w:val="00122554"/>
    <w:rsid w:val="001237A1"/>
    <w:rsid w:val="00123FC3"/>
    <w:rsid w:val="001241A1"/>
    <w:rsid w:val="00124A86"/>
    <w:rsid w:val="00127F6E"/>
    <w:rsid w:val="00130540"/>
    <w:rsid w:val="0013111E"/>
    <w:rsid w:val="001311FE"/>
    <w:rsid w:val="00131B01"/>
    <w:rsid w:val="00131C5D"/>
    <w:rsid w:val="00131EBC"/>
    <w:rsid w:val="00132B94"/>
    <w:rsid w:val="001334D1"/>
    <w:rsid w:val="001335F3"/>
    <w:rsid w:val="001337AB"/>
    <w:rsid w:val="00133C43"/>
    <w:rsid w:val="00134285"/>
    <w:rsid w:val="00134327"/>
    <w:rsid w:val="001348BD"/>
    <w:rsid w:val="00134E0A"/>
    <w:rsid w:val="00137529"/>
    <w:rsid w:val="00137E5D"/>
    <w:rsid w:val="001405E3"/>
    <w:rsid w:val="00141499"/>
    <w:rsid w:val="00141582"/>
    <w:rsid w:val="001422FC"/>
    <w:rsid w:val="001427EE"/>
    <w:rsid w:val="00144657"/>
    <w:rsid w:val="00144A22"/>
    <w:rsid w:val="00144F25"/>
    <w:rsid w:val="00147269"/>
    <w:rsid w:val="00147910"/>
    <w:rsid w:val="00150C42"/>
    <w:rsid w:val="00153217"/>
    <w:rsid w:val="00154935"/>
    <w:rsid w:val="00154A4A"/>
    <w:rsid w:val="00155507"/>
    <w:rsid w:val="00155A5D"/>
    <w:rsid w:val="001579B3"/>
    <w:rsid w:val="001617CC"/>
    <w:rsid w:val="0016246B"/>
    <w:rsid w:val="00162BF2"/>
    <w:rsid w:val="001630F8"/>
    <w:rsid w:val="00164EA5"/>
    <w:rsid w:val="00164F1F"/>
    <w:rsid w:val="001652E3"/>
    <w:rsid w:val="00165DD9"/>
    <w:rsid w:val="0016727E"/>
    <w:rsid w:val="0016792D"/>
    <w:rsid w:val="00170F5B"/>
    <w:rsid w:val="0017126B"/>
    <w:rsid w:val="0017376F"/>
    <w:rsid w:val="0017395C"/>
    <w:rsid w:val="00176A8C"/>
    <w:rsid w:val="001805A1"/>
    <w:rsid w:val="00181F05"/>
    <w:rsid w:val="001840B9"/>
    <w:rsid w:val="0018496A"/>
    <w:rsid w:val="001856E1"/>
    <w:rsid w:val="00186425"/>
    <w:rsid w:val="00186F79"/>
    <w:rsid w:val="00191117"/>
    <w:rsid w:val="00191DB6"/>
    <w:rsid w:val="0019424D"/>
    <w:rsid w:val="00194E2C"/>
    <w:rsid w:val="00195B14"/>
    <w:rsid w:val="001970E3"/>
    <w:rsid w:val="001A16EE"/>
    <w:rsid w:val="001A48CC"/>
    <w:rsid w:val="001A4AD8"/>
    <w:rsid w:val="001A4EB7"/>
    <w:rsid w:val="001A78AD"/>
    <w:rsid w:val="001A7AEC"/>
    <w:rsid w:val="001B08B1"/>
    <w:rsid w:val="001B0A81"/>
    <w:rsid w:val="001B0BC3"/>
    <w:rsid w:val="001B44F7"/>
    <w:rsid w:val="001B49DE"/>
    <w:rsid w:val="001B7079"/>
    <w:rsid w:val="001C082B"/>
    <w:rsid w:val="001C1088"/>
    <w:rsid w:val="001C10A0"/>
    <w:rsid w:val="001C1AF6"/>
    <w:rsid w:val="001C29A1"/>
    <w:rsid w:val="001C66B0"/>
    <w:rsid w:val="001C71AD"/>
    <w:rsid w:val="001C7BD6"/>
    <w:rsid w:val="001C7F23"/>
    <w:rsid w:val="001D01FA"/>
    <w:rsid w:val="001D4CF2"/>
    <w:rsid w:val="001D4FC4"/>
    <w:rsid w:val="001D5451"/>
    <w:rsid w:val="001D6CC5"/>
    <w:rsid w:val="001D74A1"/>
    <w:rsid w:val="001D7731"/>
    <w:rsid w:val="001E01DA"/>
    <w:rsid w:val="001E2704"/>
    <w:rsid w:val="001E2D6A"/>
    <w:rsid w:val="001E3B65"/>
    <w:rsid w:val="001E3EFC"/>
    <w:rsid w:val="001E44DA"/>
    <w:rsid w:val="001F07D3"/>
    <w:rsid w:val="001F0FF2"/>
    <w:rsid w:val="001F1375"/>
    <w:rsid w:val="001F212B"/>
    <w:rsid w:val="001F3406"/>
    <w:rsid w:val="001F3E52"/>
    <w:rsid w:val="001F47A0"/>
    <w:rsid w:val="001F5442"/>
    <w:rsid w:val="001F6AF2"/>
    <w:rsid w:val="0020020E"/>
    <w:rsid w:val="002003C8"/>
    <w:rsid w:val="0020058B"/>
    <w:rsid w:val="00200789"/>
    <w:rsid w:val="00200874"/>
    <w:rsid w:val="0020227D"/>
    <w:rsid w:val="002027E0"/>
    <w:rsid w:val="002032DD"/>
    <w:rsid w:val="0020574D"/>
    <w:rsid w:val="00205CC5"/>
    <w:rsid w:val="002065D2"/>
    <w:rsid w:val="00207E2B"/>
    <w:rsid w:val="00210C16"/>
    <w:rsid w:val="00210F61"/>
    <w:rsid w:val="00212315"/>
    <w:rsid w:val="002130B4"/>
    <w:rsid w:val="00214511"/>
    <w:rsid w:val="002146C4"/>
    <w:rsid w:val="00217B63"/>
    <w:rsid w:val="002202EB"/>
    <w:rsid w:val="0022251D"/>
    <w:rsid w:val="0022286E"/>
    <w:rsid w:val="002248BC"/>
    <w:rsid w:val="00224AE2"/>
    <w:rsid w:val="00224D2A"/>
    <w:rsid w:val="00225DE6"/>
    <w:rsid w:val="00227A16"/>
    <w:rsid w:val="0023200B"/>
    <w:rsid w:val="002328D6"/>
    <w:rsid w:val="00233DCF"/>
    <w:rsid w:val="00236032"/>
    <w:rsid w:val="0024001B"/>
    <w:rsid w:val="00241509"/>
    <w:rsid w:val="00241C23"/>
    <w:rsid w:val="00241DFD"/>
    <w:rsid w:val="0024356C"/>
    <w:rsid w:val="0024378B"/>
    <w:rsid w:val="002458EE"/>
    <w:rsid w:val="002473D4"/>
    <w:rsid w:val="002474BF"/>
    <w:rsid w:val="00250DE4"/>
    <w:rsid w:val="002538E1"/>
    <w:rsid w:val="0025406F"/>
    <w:rsid w:val="00254457"/>
    <w:rsid w:val="00254D1D"/>
    <w:rsid w:val="002559CC"/>
    <w:rsid w:val="002560B4"/>
    <w:rsid w:val="00256A8C"/>
    <w:rsid w:val="00262A7E"/>
    <w:rsid w:val="0026321F"/>
    <w:rsid w:val="00263CB1"/>
    <w:rsid w:val="00265C25"/>
    <w:rsid w:val="00267914"/>
    <w:rsid w:val="00273211"/>
    <w:rsid w:val="00275AF7"/>
    <w:rsid w:val="002760B0"/>
    <w:rsid w:val="00276F9B"/>
    <w:rsid w:val="00280BEE"/>
    <w:rsid w:val="00281089"/>
    <w:rsid w:val="00281AD4"/>
    <w:rsid w:val="0028278F"/>
    <w:rsid w:val="0028362F"/>
    <w:rsid w:val="002838FB"/>
    <w:rsid w:val="00286831"/>
    <w:rsid w:val="002904DD"/>
    <w:rsid w:val="0029052E"/>
    <w:rsid w:val="00290691"/>
    <w:rsid w:val="00290B5A"/>
    <w:rsid w:val="00291F3E"/>
    <w:rsid w:val="00292D26"/>
    <w:rsid w:val="00294D66"/>
    <w:rsid w:val="00296F78"/>
    <w:rsid w:val="002976D1"/>
    <w:rsid w:val="002A1053"/>
    <w:rsid w:val="002A1360"/>
    <w:rsid w:val="002A21DF"/>
    <w:rsid w:val="002A25AF"/>
    <w:rsid w:val="002A35E5"/>
    <w:rsid w:val="002A4513"/>
    <w:rsid w:val="002A4B79"/>
    <w:rsid w:val="002A4E5E"/>
    <w:rsid w:val="002A5518"/>
    <w:rsid w:val="002A5FFB"/>
    <w:rsid w:val="002A6AD7"/>
    <w:rsid w:val="002A6CBB"/>
    <w:rsid w:val="002A7617"/>
    <w:rsid w:val="002A7ADE"/>
    <w:rsid w:val="002B0657"/>
    <w:rsid w:val="002B26F4"/>
    <w:rsid w:val="002B3CB7"/>
    <w:rsid w:val="002B6CEE"/>
    <w:rsid w:val="002C0035"/>
    <w:rsid w:val="002C0D3F"/>
    <w:rsid w:val="002C109A"/>
    <w:rsid w:val="002C1B5B"/>
    <w:rsid w:val="002C2B1E"/>
    <w:rsid w:val="002C2C0D"/>
    <w:rsid w:val="002C757D"/>
    <w:rsid w:val="002D031F"/>
    <w:rsid w:val="002D1435"/>
    <w:rsid w:val="002D3BFD"/>
    <w:rsid w:val="002D4B8F"/>
    <w:rsid w:val="002D60FE"/>
    <w:rsid w:val="002E1DA3"/>
    <w:rsid w:val="002E235C"/>
    <w:rsid w:val="002E28EE"/>
    <w:rsid w:val="002E335B"/>
    <w:rsid w:val="002E4820"/>
    <w:rsid w:val="002E48F9"/>
    <w:rsid w:val="002E5B21"/>
    <w:rsid w:val="002E5D2B"/>
    <w:rsid w:val="002E5DA2"/>
    <w:rsid w:val="002E7296"/>
    <w:rsid w:val="002F0808"/>
    <w:rsid w:val="002F4626"/>
    <w:rsid w:val="002F68CE"/>
    <w:rsid w:val="002F7864"/>
    <w:rsid w:val="003005BA"/>
    <w:rsid w:val="0030123D"/>
    <w:rsid w:val="00301B6D"/>
    <w:rsid w:val="00301F97"/>
    <w:rsid w:val="00303D2D"/>
    <w:rsid w:val="003043F5"/>
    <w:rsid w:val="003047B6"/>
    <w:rsid w:val="00304803"/>
    <w:rsid w:val="00305B0D"/>
    <w:rsid w:val="00305E3B"/>
    <w:rsid w:val="003068FD"/>
    <w:rsid w:val="00310195"/>
    <w:rsid w:val="00310520"/>
    <w:rsid w:val="0031196C"/>
    <w:rsid w:val="003130C7"/>
    <w:rsid w:val="003135A9"/>
    <w:rsid w:val="00313A66"/>
    <w:rsid w:val="00314668"/>
    <w:rsid w:val="00315633"/>
    <w:rsid w:val="003167CE"/>
    <w:rsid w:val="003202EA"/>
    <w:rsid w:val="00321624"/>
    <w:rsid w:val="00321BBF"/>
    <w:rsid w:val="00321EAA"/>
    <w:rsid w:val="00322F29"/>
    <w:rsid w:val="00323F40"/>
    <w:rsid w:val="00326015"/>
    <w:rsid w:val="0032651F"/>
    <w:rsid w:val="00327864"/>
    <w:rsid w:val="0033002C"/>
    <w:rsid w:val="00331672"/>
    <w:rsid w:val="00333032"/>
    <w:rsid w:val="00333440"/>
    <w:rsid w:val="003335B5"/>
    <w:rsid w:val="00334AA2"/>
    <w:rsid w:val="00334C4B"/>
    <w:rsid w:val="003351AE"/>
    <w:rsid w:val="003353D1"/>
    <w:rsid w:val="00336878"/>
    <w:rsid w:val="003376B7"/>
    <w:rsid w:val="00337F0B"/>
    <w:rsid w:val="00341FED"/>
    <w:rsid w:val="003430BF"/>
    <w:rsid w:val="00344C8D"/>
    <w:rsid w:val="003451BF"/>
    <w:rsid w:val="00351C9C"/>
    <w:rsid w:val="0035210C"/>
    <w:rsid w:val="00353400"/>
    <w:rsid w:val="00356894"/>
    <w:rsid w:val="003604E8"/>
    <w:rsid w:val="00361E1A"/>
    <w:rsid w:val="0036249E"/>
    <w:rsid w:val="0036297E"/>
    <w:rsid w:val="00364A53"/>
    <w:rsid w:val="003653C7"/>
    <w:rsid w:val="00365418"/>
    <w:rsid w:val="00366070"/>
    <w:rsid w:val="00366093"/>
    <w:rsid w:val="003676E0"/>
    <w:rsid w:val="00370361"/>
    <w:rsid w:val="003729E4"/>
    <w:rsid w:val="00373292"/>
    <w:rsid w:val="00373742"/>
    <w:rsid w:val="00374933"/>
    <w:rsid w:val="00374D7A"/>
    <w:rsid w:val="003753C5"/>
    <w:rsid w:val="00376A4E"/>
    <w:rsid w:val="00376B30"/>
    <w:rsid w:val="00377DE3"/>
    <w:rsid w:val="00381C5D"/>
    <w:rsid w:val="00382313"/>
    <w:rsid w:val="00384DC0"/>
    <w:rsid w:val="0038695C"/>
    <w:rsid w:val="00386F0A"/>
    <w:rsid w:val="00386F7C"/>
    <w:rsid w:val="00390173"/>
    <w:rsid w:val="003908A8"/>
    <w:rsid w:val="0039099C"/>
    <w:rsid w:val="00391991"/>
    <w:rsid w:val="003921DE"/>
    <w:rsid w:val="00393AAE"/>
    <w:rsid w:val="00393C1B"/>
    <w:rsid w:val="00394341"/>
    <w:rsid w:val="0039786E"/>
    <w:rsid w:val="00397D55"/>
    <w:rsid w:val="003A049F"/>
    <w:rsid w:val="003A07F2"/>
    <w:rsid w:val="003A0A63"/>
    <w:rsid w:val="003A464C"/>
    <w:rsid w:val="003A6AB5"/>
    <w:rsid w:val="003A7497"/>
    <w:rsid w:val="003B06DC"/>
    <w:rsid w:val="003B11B9"/>
    <w:rsid w:val="003B2C7B"/>
    <w:rsid w:val="003B2D6B"/>
    <w:rsid w:val="003B3621"/>
    <w:rsid w:val="003B4B48"/>
    <w:rsid w:val="003B62FB"/>
    <w:rsid w:val="003B689D"/>
    <w:rsid w:val="003B7F8E"/>
    <w:rsid w:val="003C2404"/>
    <w:rsid w:val="003C2E9F"/>
    <w:rsid w:val="003C2EF7"/>
    <w:rsid w:val="003C3B5A"/>
    <w:rsid w:val="003C458D"/>
    <w:rsid w:val="003C46A8"/>
    <w:rsid w:val="003C5198"/>
    <w:rsid w:val="003C5A0A"/>
    <w:rsid w:val="003C6112"/>
    <w:rsid w:val="003C6328"/>
    <w:rsid w:val="003C6770"/>
    <w:rsid w:val="003D04F4"/>
    <w:rsid w:val="003D1063"/>
    <w:rsid w:val="003D1757"/>
    <w:rsid w:val="003D2040"/>
    <w:rsid w:val="003D24ED"/>
    <w:rsid w:val="003D345C"/>
    <w:rsid w:val="003D3CD1"/>
    <w:rsid w:val="003D3EB2"/>
    <w:rsid w:val="003D4E4E"/>
    <w:rsid w:val="003D5C25"/>
    <w:rsid w:val="003D6274"/>
    <w:rsid w:val="003D6F24"/>
    <w:rsid w:val="003D792D"/>
    <w:rsid w:val="003E009C"/>
    <w:rsid w:val="003E07E1"/>
    <w:rsid w:val="003E104F"/>
    <w:rsid w:val="003E3442"/>
    <w:rsid w:val="003E36E0"/>
    <w:rsid w:val="003E4DC3"/>
    <w:rsid w:val="003E5590"/>
    <w:rsid w:val="003E796C"/>
    <w:rsid w:val="003E7F26"/>
    <w:rsid w:val="003F0361"/>
    <w:rsid w:val="003F1466"/>
    <w:rsid w:val="003F1C91"/>
    <w:rsid w:val="003F26AD"/>
    <w:rsid w:val="003F291C"/>
    <w:rsid w:val="003F3D38"/>
    <w:rsid w:val="003F41C3"/>
    <w:rsid w:val="003F4D68"/>
    <w:rsid w:val="003F5132"/>
    <w:rsid w:val="0040231E"/>
    <w:rsid w:val="00404411"/>
    <w:rsid w:val="004045E3"/>
    <w:rsid w:val="00411094"/>
    <w:rsid w:val="004110CE"/>
    <w:rsid w:val="0041155C"/>
    <w:rsid w:val="004115C8"/>
    <w:rsid w:val="00412C1B"/>
    <w:rsid w:val="00413308"/>
    <w:rsid w:val="00414F0B"/>
    <w:rsid w:val="00415C9A"/>
    <w:rsid w:val="004168AA"/>
    <w:rsid w:val="00416A90"/>
    <w:rsid w:val="004207E4"/>
    <w:rsid w:val="00421436"/>
    <w:rsid w:val="0042198A"/>
    <w:rsid w:val="00422A51"/>
    <w:rsid w:val="00422B26"/>
    <w:rsid w:val="00422C2D"/>
    <w:rsid w:val="00422C71"/>
    <w:rsid w:val="0042388E"/>
    <w:rsid w:val="00423C98"/>
    <w:rsid w:val="0042631E"/>
    <w:rsid w:val="00426455"/>
    <w:rsid w:val="00427E6A"/>
    <w:rsid w:val="00427EC4"/>
    <w:rsid w:val="00427EE9"/>
    <w:rsid w:val="00430693"/>
    <w:rsid w:val="004327E8"/>
    <w:rsid w:val="00432D1A"/>
    <w:rsid w:val="00433E55"/>
    <w:rsid w:val="0043450F"/>
    <w:rsid w:val="0043476D"/>
    <w:rsid w:val="00435584"/>
    <w:rsid w:val="0043651E"/>
    <w:rsid w:val="00436B80"/>
    <w:rsid w:val="00436BDE"/>
    <w:rsid w:val="00436ED2"/>
    <w:rsid w:val="004412C6"/>
    <w:rsid w:val="00441801"/>
    <w:rsid w:val="00441F11"/>
    <w:rsid w:val="00442C6B"/>
    <w:rsid w:val="004433DC"/>
    <w:rsid w:val="00443B59"/>
    <w:rsid w:val="00443FBE"/>
    <w:rsid w:val="00446011"/>
    <w:rsid w:val="004463C5"/>
    <w:rsid w:val="00446821"/>
    <w:rsid w:val="004473D2"/>
    <w:rsid w:val="00450AB6"/>
    <w:rsid w:val="00450D05"/>
    <w:rsid w:val="0045229E"/>
    <w:rsid w:val="00452716"/>
    <w:rsid w:val="00452AED"/>
    <w:rsid w:val="00453C6E"/>
    <w:rsid w:val="00454DD3"/>
    <w:rsid w:val="00454ECD"/>
    <w:rsid w:val="00455D45"/>
    <w:rsid w:val="00456227"/>
    <w:rsid w:val="004573D4"/>
    <w:rsid w:val="00460EA1"/>
    <w:rsid w:val="0046279A"/>
    <w:rsid w:val="0046383B"/>
    <w:rsid w:val="004647A7"/>
    <w:rsid w:val="004647E7"/>
    <w:rsid w:val="0046613E"/>
    <w:rsid w:val="00466718"/>
    <w:rsid w:val="00467870"/>
    <w:rsid w:val="004710B7"/>
    <w:rsid w:val="00471943"/>
    <w:rsid w:val="00472F03"/>
    <w:rsid w:val="004730CC"/>
    <w:rsid w:val="00473F70"/>
    <w:rsid w:val="00474582"/>
    <w:rsid w:val="00474FFD"/>
    <w:rsid w:val="004753E3"/>
    <w:rsid w:val="004800E2"/>
    <w:rsid w:val="00480EF5"/>
    <w:rsid w:val="00480F7C"/>
    <w:rsid w:val="00481772"/>
    <w:rsid w:val="004826A5"/>
    <w:rsid w:val="00482B86"/>
    <w:rsid w:val="004834AB"/>
    <w:rsid w:val="00483A16"/>
    <w:rsid w:val="004843F7"/>
    <w:rsid w:val="00484B24"/>
    <w:rsid w:val="0049023B"/>
    <w:rsid w:val="004928C8"/>
    <w:rsid w:val="00493181"/>
    <w:rsid w:val="004931D0"/>
    <w:rsid w:val="004936A6"/>
    <w:rsid w:val="0049449B"/>
    <w:rsid w:val="004948B7"/>
    <w:rsid w:val="00494F87"/>
    <w:rsid w:val="00495B1E"/>
    <w:rsid w:val="00496088"/>
    <w:rsid w:val="004965EE"/>
    <w:rsid w:val="0049660C"/>
    <w:rsid w:val="00496798"/>
    <w:rsid w:val="004A1067"/>
    <w:rsid w:val="004A1591"/>
    <w:rsid w:val="004A1A2E"/>
    <w:rsid w:val="004A1A8A"/>
    <w:rsid w:val="004A22AD"/>
    <w:rsid w:val="004A2E2A"/>
    <w:rsid w:val="004A48C5"/>
    <w:rsid w:val="004A71CA"/>
    <w:rsid w:val="004A7B3E"/>
    <w:rsid w:val="004B088F"/>
    <w:rsid w:val="004B12CE"/>
    <w:rsid w:val="004B283A"/>
    <w:rsid w:val="004B2D91"/>
    <w:rsid w:val="004B59C7"/>
    <w:rsid w:val="004C077D"/>
    <w:rsid w:val="004C1723"/>
    <w:rsid w:val="004C1B09"/>
    <w:rsid w:val="004C2771"/>
    <w:rsid w:val="004C2E68"/>
    <w:rsid w:val="004C56B8"/>
    <w:rsid w:val="004C6915"/>
    <w:rsid w:val="004C6982"/>
    <w:rsid w:val="004C76AD"/>
    <w:rsid w:val="004C7D9E"/>
    <w:rsid w:val="004D131A"/>
    <w:rsid w:val="004D1B9A"/>
    <w:rsid w:val="004D282F"/>
    <w:rsid w:val="004D5564"/>
    <w:rsid w:val="004D5815"/>
    <w:rsid w:val="004D674B"/>
    <w:rsid w:val="004D72DF"/>
    <w:rsid w:val="004D76E9"/>
    <w:rsid w:val="004E1F65"/>
    <w:rsid w:val="004E2612"/>
    <w:rsid w:val="004E28E7"/>
    <w:rsid w:val="004E2D8D"/>
    <w:rsid w:val="004E4A7A"/>
    <w:rsid w:val="004E4B51"/>
    <w:rsid w:val="004E6AAF"/>
    <w:rsid w:val="004E6E3E"/>
    <w:rsid w:val="004E7897"/>
    <w:rsid w:val="004E7F00"/>
    <w:rsid w:val="004F0A88"/>
    <w:rsid w:val="004F1DFF"/>
    <w:rsid w:val="004F3807"/>
    <w:rsid w:val="004F4D07"/>
    <w:rsid w:val="004F62F9"/>
    <w:rsid w:val="004F649D"/>
    <w:rsid w:val="00501921"/>
    <w:rsid w:val="00501EC3"/>
    <w:rsid w:val="005023BA"/>
    <w:rsid w:val="0050284C"/>
    <w:rsid w:val="0050296A"/>
    <w:rsid w:val="005053C9"/>
    <w:rsid w:val="005066BF"/>
    <w:rsid w:val="00507003"/>
    <w:rsid w:val="005076CD"/>
    <w:rsid w:val="00507B22"/>
    <w:rsid w:val="0051034D"/>
    <w:rsid w:val="00513AC6"/>
    <w:rsid w:val="005147E0"/>
    <w:rsid w:val="00514E9F"/>
    <w:rsid w:val="005157C9"/>
    <w:rsid w:val="00516CE4"/>
    <w:rsid w:val="00520591"/>
    <w:rsid w:val="00520B3C"/>
    <w:rsid w:val="00524635"/>
    <w:rsid w:val="00524710"/>
    <w:rsid w:val="00525191"/>
    <w:rsid w:val="00526909"/>
    <w:rsid w:val="00530561"/>
    <w:rsid w:val="00530633"/>
    <w:rsid w:val="00530938"/>
    <w:rsid w:val="00530D31"/>
    <w:rsid w:val="005313FA"/>
    <w:rsid w:val="00531EDF"/>
    <w:rsid w:val="00533B3D"/>
    <w:rsid w:val="00535006"/>
    <w:rsid w:val="00540C4B"/>
    <w:rsid w:val="00540C88"/>
    <w:rsid w:val="0054208B"/>
    <w:rsid w:val="0054231B"/>
    <w:rsid w:val="00542B50"/>
    <w:rsid w:val="00543062"/>
    <w:rsid w:val="00544231"/>
    <w:rsid w:val="0054557B"/>
    <w:rsid w:val="005455ED"/>
    <w:rsid w:val="00546AD0"/>
    <w:rsid w:val="00547895"/>
    <w:rsid w:val="00551C46"/>
    <w:rsid w:val="00551E04"/>
    <w:rsid w:val="00554D11"/>
    <w:rsid w:val="005557EA"/>
    <w:rsid w:val="00555D10"/>
    <w:rsid w:val="00556BA9"/>
    <w:rsid w:val="00560D88"/>
    <w:rsid w:val="005629F4"/>
    <w:rsid w:val="005646DC"/>
    <w:rsid w:val="00564835"/>
    <w:rsid w:val="00566DFD"/>
    <w:rsid w:val="00570159"/>
    <w:rsid w:val="005707F1"/>
    <w:rsid w:val="00570C15"/>
    <w:rsid w:val="00570C70"/>
    <w:rsid w:val="00570DE8"/>
    <w:rsid w:val="005711FF"/>
    <w:rsid w:val="00573373"/>
    <w:rsid w:val="00574041"/>
    <w:rsid w:val="005746F3"/>
    <w:rsid w:val="00574DB5"/>
    <w:rsid w:val="00575ABD"/>
    <w:rsid w:val="005768BC"/>
    <w:rsid w:val="00577067"/>
    <w:rsid w:val="00580530"/>
    <w:rsid w:val="00580591"/>
    <w:rsid w:val="00580715"/>
    <w:rsid w:val="00581CAD"/>
    <w:rsid w:val="00583037"/>
    <w:rsid w:val="00583777"/>
    <w:rsid w:val="00583E0C"/>
    <w:rsid w:val="005842AA"/>
    <w:rsid w:val="00584CCA"/>
    <w:rsid w:val="00584E52"/>
    <w:rsid w:val="00586202"/>
    <w:rsid w:val="0058713E"/>
    <w:rsid w:val="00587BAA"/>
    <w:rsid w:val="00587CF4"/>
    <w:rsid w:val="00590B02"/>
    <w:rsid w:val="00590CEE"/>
    <w:rsid w:val="00592A30"/>
    <w:rsid w:val="00596483"/>
    <w:rsid w:val="005970B3"/>
    <w:rsid w:val="005971FC"/>
    <w:rsid w:val="00597831"/>
    <w:rsid w:val="0059788B"/>
    <w:rsid w:val="005A0E6E"/>
    <w:rsid w:val="005A18E8"/>
    <w:rsid w:val="005A1A07"/>
    <w:rsid w:val="005A1C0E"/>
    <w:rsid w:val="005A360B"/>
    <w:rsid w:val="005A4981"/>
    <w:rsid w:val="005A5401"/>
    <w:rsid w:val="005A54C9"/>
    <w:rsid w:val="005A6079"/>
    <w:rsid w:val="005A657B"/>
    <w:rsid w:val="005A76BC"/>
    <w:rsid w:val="005A7A2C"/>
    <w:rsid w:val="005B06C5"/>
    <w:rsid w:val="005B17A7"/>
    <w:rsid w:val="005B2A9C"/>
    <w:rsid w:val="005B2EEB"/>
    <w:rsid w:val="005B371B"/>
    <w:rsid w:val="005B3E51"/>
    <w:rsid w:val="005B43F8"/>
    <w:rsid w:val="005B6FE6"/>
    <w:rsid w:val="005B7437"/>
    <w:rsid w:val="005B74F8"/>
    <w:rsid w:val="005B7622"/>
    <w:rsid w:val="005B792D"/>
    <w:rsid w:val="005C0570"/>
    <w:rsid w:val="005C0783"/>
    <w:rsid w:val="005C0857"/>
    <w:rsid w:val="005C0E1C"/>
    <w:rsid w:val="005C13AB"/>
    <w:rsid w:val="005C1F29"/>
    <w:rsid w:val="005C3A80"/>
    <w:rsid w:val="005C4BC8"/>
    <w:rsid w:val="005C507B"/>
    <w:rsid w:val="005C51D5"/>
    <w:rsid w:val="005C6A5A"/>
    <w:rsid w:val="005C6D01"/>
    <w:rsid w:val="005C7D62"/>
    <w:rsid w:val="005D0F83"/>
    <w:rsid w:val="005D2E5A"/>
    <w:rsid w:val="005D405C"/>
    <w:rsid w:val="005D447C"/>
    <w:rsid w:val="005D6DB6"/>
    <w:rsid w:val="005E2FA5"/>
    <w:rsid w:val="005E4BC1"/>
    <w:rsid w:val="005E4D1D"/>
    <w:rsid w:val="005E6232"/>
    <w:rsid w:val="005E7098"/>
    <w:rsid w:val="005E7CFA"/>
    <w:rsid w:val="005E7D56"/>
    <w:rsid w:val="005F0AD5"/>
    <w:rsid w:val="005F1DED"/>
    <w:rsid w:val="005F1F39"/>
    <w:rsid w:val="005F289B"/>
    <w:rsid w:val="005F4400"/>
    <w:rsid w:val="005F46D5"/>
    <w:rsid w:val="005F488E"/>
    <w:rsid w:val="005F526C"/>
    <w:rsid w:val="005F6C48"/>
    <w:rsid w:val="005F777B"/>
    <w:rsid w:val="00600B6D"/>
    <w:rsid w:val="00601D33"/>
    <w:rsid w:val="00602D07"/>
    <w:rsid w:val="00604624"/>
    <w:rsid w:val="00605073"/>
    <w:rsid w:val="006055EF"/>
    <w:rsid w:val="00606232"/>
    <w:rsid w:val="006104AE"/>
    <w:rsid w:val="00610C79"/>
    <w:rsid w:val="006116DD"/>
    <w:rsid w:val="0061195C"/>
    <w:rsid w:val="00613BDB"/>
    <w:rsid w:val="00613C3D"/>
    <w:rsid w:val="006150E6"/>
    <w:rsid w:val="0061534F"/>
    <w:rsid w:val="00615C9B"/>
    <w:rsid w:val="00615DCF"/>
    <w:rsid w:val="00616316"/>
    <w:rsid w:val="0061649D"/>
    <w:rsid w:val="0061693F"/>
    <w:rsid w:val="0061762B"/>
    <w:rsid w:val="00617EBC"/>
    <w:rsid w:val="00620454"/>
    <w:rsid w:val="00620602"/>
    <w:rsid w:val="0062092B"/>
    <w:rsid w:val="00620E12"/>
    <w:rsid w:val="006213AA"/>
    <w:rsid w:val="0062160E"/>
    <w:rsid w:val="00621EA6"/>
    <w:rsid w:val="00624D55"/>
    <w:rsid w:val="00626580"/>
    <w:rsid w:val="00626609"/>
    <w:rsid w:val="00626DA5"/>
    <w:rsid w:val="00627D80"/>
    <w:rsid w:val="006321BC"/>
    <w:rsid w:val="00632775"/>
    <w:rsid w:val="00633C06"/>
    <w:rsid w:val="0063432B"/>
    <w:rsid w:val="0063438F"/>
    <w:rsid w:val="00635A79"/>
    <w:rsid w:val="00637DD9"/>
    <w:rsid w:val="00640DF0"/>
    <w:rsid w:val="00641012"/>
    <w:rsid w:val="006428E7"/>
    <w:rsid w:val="00642EF7"/>
    <w:rsid w:val="00643D99"/>
    <w:rsid w:val="0064433A"/>
    <w:rsid w:val="00644A82"/>
    <w:rsid w:val="00644D30"/>
    <w:rsid w:val="0065022C"/>
    <w:rsid w:val="006502E5"/>
    <w:rsid w:val="00650BDC"/>
    <w:rsid w:val="00651819"/>
    <w:rsid w:val="00653C66"/>
    <w:rsid w:val="00656064"/>
    <w:rsid w:val="006560A6"/>
    <w:rsid w:val="00656238"/>
    <w:rsid w:val="00657744"/>
    <w:rsid w:val="00660D23"/>
    <w:rsid w:val="006631A5"/>
    <w:rsid w:val="00663954"/>
    <w:rsid w:val="00664871"/>
    <w:rsid w:val="00665510"/>
    <w:rsid w:val="00665B2D"/>
    <w:rsid w:val="00667C40"/>
    <w:rsid w:val="00671455"/>
    <w:rsid w:val="00673D64"/>
    <w:rsid w:val="00674325"/>
    <w:rsid w:val="00675A58"/>
    <w:rsid w:val="006761C6"/>
    <w:rsid w:val="00676B39"/>
    <w:rsid w:val="00676B67"/>
    <w:rsid w:val="00677719"/>
    <w:rsid w:val="00680355"/>
    <w:rsid w:val="0068172D"/>
    <w:rsid w:val="00681CAC"/>
    <w:rsid w:val="006863D5"/>
    <w:rsid w:val="0068684B"/>
    <w:rsid w:val="0068693C"/>
    <w:rsid w:val="00687211"/>
    <w:rsid w:val="0068785D"/>
    <w:rsid w:val="0069073B"/>
    <w:rsid w:val="006919F5"/>
    <w:rsid w:val="00691F2F"/>
    <w:rsid w:val="0069541C"/>
    <w:rsid w:val="0069549A"/>
    <w:rsid w:val="006961A5"/>
    <w:rsid w:val="0069621B"/>
    <w:rsid w:val="00696BC9"/>
    <w:rsid w:val="006972C4"/>
    <w:rsid w:val="00697589"/>
    <w:rsid w:val="006A0E18"/>
    <w:rsid w:val="006A10FF"/>
    <w:rsid w:val="006A1A22"/>
    <w:rsid w:val="006A476B"/>
    <w:rsid w:val="006A64BA"/>
    <w:rsid w:val="006A67D0"/>
    <w:rsid w:val="006A6BC6"/>
    <w:rsid w:val="006B213A"/>
    <w:rsid w:val="006B2644"/>
    <w:rsid w:val="006B530E"/>
    <w:rsid w:val="006B646A"/>
    <w:rsid w:val="006B7748"/>
    <w:rsid w:val="006C04D6"/>
    <w:rsid w:val="006C0C92"/>
    <w:rsid w:val="006C1BC5"/>
    <w:rsid w:val="006C20AA"/>
    <w:rsid w:val="006C20BD"/>
    <w:rsid w:val="006C4946"/>
    <w:rsid w:val="006C65A6"/>
    <w:rsid w:val="006D017E"/>
    <w:rsid w:val="006D08D0"/>
    <w:rsid w:val="006D0F63"/>
    <w:rsid w:val="006D13D9"/>
    <w:rsid w:val="006D1785"/>
    <w:rsid w:val="006D3B65"/>
    <w:rsid w:val="006D4AC7"/>
    <w:rsid w:val="006D4F9A"/>
    <w:rsid w:val="006D523F"/>
    <w:rsid w:val="006D5449"/>
    <w:rsid w:val="006D5517"/>
    <w:rsid w:val="006D567C"/>
    <w:rsid w:val="006D694A"/>
    <w:rsid w:val="006D7A50"/>
    <w:rsid w:val="006E0138"/>
    <w:rsid w:val="006E0FD2"/>
    <w:rsid w:val="006E1B54"/>
    <w:rsid w:val="006E30AE"/>
    <w:rsid w:val="006E372A"/>
    <w:rsid w:val="006E509D"/>
    <w:rsid w:val="006E5159"/>
    <w:rsid w:val="006E59CA"/>
    <w:rsid w:val="006E5B65"/>
    <w:rsid w:val="006E68BE"/>
    <w:rsid w:val="006E737A"/>
    <w:rsid w:val="006F039C"/>
    <w:rsid w:val="006F0880"/>
    <w:rsid w:val="006F21F2"/>
    <w:rsid w:val="006F36F9"/>
    <w:rsid w:val="006F5091"/>
    <w:rsid w:val="006F615F"/>
    <w:rsid w:val="006F64E5"/>
    <w:rsid w:val="006F6840"/>
    <w:rsid w:val="006F717C"/>
    <w:rsid w:val="006F7E33"/>
    <w:rsid w:val="00700551"/>
    <w:rsid w:val="0070209C"/>
    <w:rsid w:val="00703819"/>
    <w:rsid w:val="00704918"/>
    <w:rsid w:val="007051E7"/>
    <w:rsid w:val="00705B72"/>
    <w:rsid w:val="00705F8E"/>
    <w:rsid w:val="00713A8D"/>
    <w:rsid w:val="0071423B"/>
    <w:rsid w:val="00714FD6"/>
    <w:rsid w:val="00716826"/>
    <w:rsid w:val="00716A5B"/>
    <w:rsid w:val="00716B0E"/>
    <w:rsid w:val="00717AEB"/>
    <w:rsid w:val="00717DB0"/>
    <w:rsid w:val="007200F2"/>
    <w:rsid w:val="007209BC"/>
    <w:rsid w:val="00721026"/>
    <w:rsid w:val="0072298A"/>
    <w:rsid w:val="00723A6B"/>
    <w:rsid w:val="0072439E"/>
    <w:rsid w:val="00724690"/>
    <w:rsid w:val="00724741"/>
    <w:rsid w:val="00724E1B"/>
    <w:rsid w:val="0072528E"/>
    <w:rsid w:val="007256CF"/>
    <w:rsid w:val="0072674A"/>
    <w:rsid w:val="00726BFC"/>
    <w:rsid w:val="00727EAC"/>
    <w:rsid w:val="007307CA"/>
    <w:rsid w:val="00731592"/>
    <w:rsid w:val="00733526"/>
    <w:rsid w:val="00733595"/>
    <w:rsid w:val="007343CD"/>
    <w:rsid w:val="00734535"/>
    <w:rsid w:val="00735432"/>
    <w:rsid w:val="0073672B"/>
    <w:rsid w:val="00737712"/>
    <w:rsid w:val="00743357"/>
    <w:rsid w:val="00743985"/>
    <w:rsid w:val="00744D00"/>
    <w:rsid w:val="007474C6"/>
    <w:rsid w:val="007503AB"/>
    <w:rsid w:val="007513D8"/>
    <w:rsid w:val="00751C17"/>
    <w:rsid w:val="00751D6C"/>
    <w:rsid w:val="00753DBA"/>
    <w:rsid w:val="00754CD1"/>
    <w:rsid w:val="00754D97"/>
    <w:rsid w:val="00756101"/>
    <w:rsid w:val="00756746"/>
    <w:rsid w:val="00756915"/>
    <w:rsid w:val="00757E7E"/>
    <w:rsid w:val="00763782"/>
    <w:rsid w:val="00763EDC"/>
    <w:rsid w:val="007640ED"/>
    <w:rsid w:val="0076488E"/>
    <w:rsid w:val="007656CF"/>
    <w:rsid w:val="00766303"/>
    <w:rsid w:val="007704FF"/>
    <w:rsid w:val="007705D5"/>
    <w:rsid w:val="007714DA"/>
    <w:rsid w:val="00771921"/>
    <w:rsid w:val="00771DB6"/>
    <w:rsid w:val="0077243A"/>
    <w:rsid w:val="007748AD"/>
    <w:rsid w:val="00775E9D"/>
    <w:rsid w:val="0077713A"/>
    <w:rsid w:val="007774EA"/>
    <w:rsid w:val="007825CB"/>
    <w:rsid w:val="0078388E"/>
    <w:rsid w:val="00783DFC"/>
    <w:rsid w:val="00784E3F"/>
    <w:rsid w:val="007855B9"/>
    <w:rsid w:val="00786474"/>
    <w:rsid w:val="00786CB5"/>
    <w:rsid w:val="007925E1"/>
    <w:rsid w:val="00792BBE"/>
    <w:rsid w:val="007931CC"/>
    <w:rsid w:val="0079401D"/>
    <w:rsid w:val="00795142"/>
    <w:rsid w:val="007962C8"/>
    <w:rsid w:val="00796877"/>
    <w:rsid w:val="00796E32"/>
    <w:rsid w:val="007A0FA9"/>
    <w:rsid w:val="007A2119"/>
    <w:rsid w:val="007A29CD"/>
    <w:rsid w:val="007A5B55"/>
    <w:rsid w:val="007A662F"/>
    <w:rsid w:val="007A68CE"/>
    <w:rsid w:val="007A708B"/>
    <w:rsid w:val="007B1E3E"/>
    <w:rsid w:val="007B4D93"/>
    <w:rsid w:val="007B7300"/>
    <w:rsid w:val="007C0789"/>
    <w:rsid w:val="007C0A08"/>
    <w:rsid w:val="007C1A75"/>
    <w:rsid w:val="007C4AB1"/>
    <w:rsid w:val="007C4E27"/>
    <w:rsid w:val="007C5AD2"/>
    <w:rsid w:val="007C6F21"/>
    <w:rsid w:val="007D10C8"/>
    <w:rsid w:val="007D2063"/>
    <w:rsid w:val="007D36C6"/>
    <w:rsid w:val="007D5869"/>
    <w:rsid w:val="007D6995"/>
    <w:rsid w:val="007D6C7F"/>
    <w:rsid w:val="007E01FD"/>
    <w:rsid w:val="007E04C4"/>
    <w:rsid w:val="007E43C3"/>
    <w:rsid w:val="007E4C3F"/>
    <w:rsid w:val="007E540C"/>
    <w:rsid w:val="007F0AE4"/>
    <w:rsid w:val="007F128A"/>
    <w:rsid w:val="007F4517"/>
    <w:rsid w:val="007F5955"/>
    <w:rsid w:val="007F68CB"/>
    <w:rsid w:val="007F6DA1"/>
    <w:rsid w:val="007F7AF6"/>
    <w:rsid w:val="008005F0"/>
    <w:rsid w:val="008015AB"/>
    <w:rsid w:val="00801FB9"/>
    <w:rsid w:val="00802044"/>
    <w:rsid w:val="008026DF"/>
    <w:rsid w:val="00802F43"/>
    <w:rsid w:val="0080395B"/>
    <w:rsid w:val="00806AAC"/>
    <w:rsid w:val="008075A8"/>
    <w:rsid w:val="008078D3"/>
    <w:rsid w:val="00811E47"/>
    <w:rsid w:val="00812D0F"/>
    <w:rsid w:val="00812D82"/>
    <w:rsid w:val="00813F8A"/>
    <w:rsid w:val="00814A40"/>
    <w:rsid w:val="00814BA0"/>
    <w:rsid w:val="008152D5"/>
    <w:rsid w:val="008158D2"/>
    <w:rsid w:val="00816049"/>
    <w:rsid w:val="008201CE"/>
    <w:rsid w:val="0082184B"/>
    <w:rsid w:val="00822752"/>
    <w:rsid w:val="00823CCF"/>
    <w:rsid w:val="00823ECB"/>
    <w:rsid w:val="00824046"/>
    <w:rsid w:val="008274C6"/>
    <w:rsid w:val="00831C8C"/>
    <w:rsid w:val="00834FAC"/>
    <w:rsid w:val="00835A0C"/>
    <w:rsid w:val="00837A4D"/>
    <w:rsid w:val="008400B2"/>
    <w:rsid w:val="0084151A"/>
    <w:rsid w:val="0084303E"/>
    <w:rsid w:val="008446B6"/>
    <w:rsid w:val="008446E8"/>
    <w:rsid w:val="00844CFD"/>
    <w:rsid w:val="008472F8"/>
    <w:rsid w:val="00847323"/>
    <w:rsid w:val="00847B45"/>
    <w:rsid w:val="00851938"/>
    <w:rsid w:val="00851C4B"/>
    <w:rsid w:val="008532A6"/>
    <w:rsid w:val="008533EB"/>
    <w:rsid w:val="00853BC9"/>
    <w:rsid w:val="00853FC8"/>
    <w:rsid w:val="00854EAC"/>
    <w:rsid w:val="00854EE5"/>
    <w:rsid w:val="00855657"/>
    <w:rsid w:val="0085599E"/>
    <w:rsid w:val="00856725"/>
    <w:rsid w:val="00856907"/>
    <w:rsid w:val="00856CC0"/>
    <w:rsid w:val="00857145"/>
    <w:rsid w:val="008603FD"/>
    <w:rsid w:val="00860FB3"/>
    <w:rsid w:val="0086132A"/>
    <w:rsid w:val="00861483"/>
    <w:rsid w:val="008632C5"/>
    <w:rsid w:val="00863575"/>
    <w:rsid w:val="008635A2"/>
    <w:rsid w:val="00864A2E"/>
    <w:rsid w:val="00864C75"/>
    <w:rsid w:val="008659E1"/>
    <w:rsid w:val="00866507"/>
    <w:rsid w:val="00870467"/>
    <w:rsid w:val="00870E2F"/>
    <w:rsid w:val="00872724"/>
    <w:rsid w:val="00872736"/>
    <w:rsid w:val="00872CBD"/>
    <w:rsid w:val="00873501"/>
    <w:rsid w:val="00875EFD"/>
    <w:rsid w:val="00875F81"/>
    <w:rsid w:val="00876003"/>
    <w:rsid w:val="00876989"/>
    <w:rsid w:val="00876C07"/>
    <w:rsid w:val="008804DC"/>
    <w:rsid w:val="0088130D"/>
    <w:rsid w:val="00881D66"/>
    <w:rsid w:val="008830D7"/>
    <w:rsid w:val="008841A1"/>
    <w:rsid w:val="00884335"/>
    <w:rsid w:val="0088538B"/>
    <w:rsid w:val="00885C39"/>
    <w:rsid w:val="00885D9A"/>
    <w:rsid w:val="00885E66"/>
    <w:rsid w:val="0088622F"/>
    <w:rsid w:val="00886B7B"/>
    <w:rsid w:val="00890384"/>
    <w:rsid w:val="008916CE"/>
    <w:rsid w:val="00891DE7"/>
    <w:rsid w:val="00894809"/>
    <w:rsid w:val="00894CFA"/>
    <w:rsid w:val="008953D6"/>
    <w:rsid w:val="00895629"/>
    <w:rsid w:val="00895E1C"/>
    <w:rsid w:val="00896A33"/>
    <w:rsid w:val="008A04D8"/>
    <w:rsid w:val="008A0DB9"/>
    <w:rsid w:val="008A15AD"/>
    <w:rsid w:val="008A232A"/>
    <w:rsid w:val="008A398F"/>
    <w:rsid w:val="008A5993"/>
    <w:rsid w:val="008B1980"/>
    <w:rsid w:val="008B30FE"/>
    <w:rsid w:val="008B3954"/>
    <w:rsid w:val="008B3B03"/>
    <w:rsid w:val="008B434E"/>
    <w:rsid w:val="008C11D5"/>
    <w:rsid w:val="008C1B93"/>
    <w:rsid w:val="008C34CC"/>
    <w:rsid w:val="008C3D4E"/>
    <w:rsid w:val="008C453B"/>
    <w:rsid w:val="008C6216"/>
    <w:rsid w:val="008C6364"/>
    <w:rsid w:val="008C665F"/>
    <w:rsid w:val="008C754E"/>
    <w:rsid w:val="008D00BF"/>
    <w:rsid w:val="008D11A4"/>
    <w:rsid w:val="008D399B"/>
    <w:rsid w:val="008D60C8"/>
    <w:rsid w:val="008D6F74"/>
    <w:rsid w:val="008D71C4"/>
    <w:rsid w:val="008E0227"/>
    <w:rsid w:val="008E12B9"/>
    <w:rsid w:val="008E1A4F"/>
    <w:rsid w:val="008E4A00"/>
    <w:rsid w:val="008E5A59"/>
    <w:rsid w:val="008E5D0E"/>
    <w:rsid w:val="008E5D58"/>
    <w:rsid w:val="008E628A"/>
    <w:rsid w:val="008E62E9"/>
    <w:rsid w:val="008E69A4"/>
    <w:rsid w:val="008E6B58"/>
    <w:rsid w:val="008E7962"/>
    <w:rsid w:val="008F12FE"/>
    <w:rsid w:val="008F164B"/>
    <w:rsid w:val="008F23FB"/>
    <w:rsid w:val="008F25B9"/>
    <w:rsid w:val="008F5A15"/>
    <w:rsid w:val="008F6300"/>
    <w:rsid w:val="008F6EA4"/>
    <w:rsid w:val="008F7CB0"/>
    <w:rsid w:val="00900126"/>
    <w:rsid w:val="009001CC"/>
    <w:rsid w:val="00900E6C"/>
    <w:rsid w:val="00902AD5"/>
    <w:rsid w:val="00903E47"/>
    <w:rsid w:val="00903E4D"/>
    <w:rsid w:val="0090721F"/>
    <w:rsid w:val="00910472"/>
    <w:rsid w:val="00910864"/>
    <w:rsid w:val="00912D7C"/>
    <w:rsid w:val="009146CD"/>
    <w:rsid w:val="00917860"/>
    <w:rsid w:val="0092191A"/>
    <w:rsid w:val="00921D34"/>
    <w:rsid w:val="00921FC1"/>
    <w:rsid w:val="009228E3"/>
    <w:rsid w:val="009235FE"/>
    <w:rsid w:val="00923919"/>
    <w:rsid w:val="009242B3"/>
    <w:rsid w:val="0092735E"/>
    <w:rsid w:val="009300C8"/>
    <w:rsid w:val="0093139A"/>
    <w:rsid w:val="0093291B"/>
    <w:rsid w:val="00932CA7"/>
    <w:rsid w:val="00933B4C"/>
    <w:rsid w:val="00933F0F"/>
    <w:rsid w:val="0093606F"/>
    <w:rsid w:val="009402F4"/>
    <w:rsid w:val="0094073E"/>
    <w:rsid w:val="00942757"/>
    <w:rsid w:val="00943B7E"/>
    <w:rsid w:val="0094403A"/>
    <w:rsid w:val="0094446B"/>
    <w:rsid w:val="00945C56"/>
    <w:rsid w:val="00950688"/>
    <w:rsid w:val="009514F7"/>
    <w:rsid w:val="00952163"/>
    <w:rsid w:val="009524BA"/>
    <w:rsid w:val="00952DD9"/>
    <w:rsid w:val="00953916"/>
    <w:rsid w:val="00953F2D"/>
    <w:rsid w:val="009568CA"/>
    <w:rsid w:val="0095694E"/>
    <w:rsid w:val="00957A28"/>
    <w:rsid w:val="00960FB8"/>
    <w:rsid w:val="00962BF9"/>
    <w:rsid w:val="00963BCD"/>
    <w:rsid w:val="00963F43"/>
    <w:rsid w:val="009650B8"/>
    <w:rsid w:val="00965B59"/>
    <w:rsid w:val="0096601E"/>
    <w:rsid w:val="00966309"/>
    <w:rsid w:val="0096748F"/>
    <w:rsid w:val="00970800"/>
    <w:rsid w:val="00972804"/>
    <w:rsid w:val="0097456D"/>
    <w:rsid w:val="009800E8"/>
    <w:rsid w:val="009804EE"/>
    <w:rsid w:val="00981114"/>
    <w:rsid w:val="00981507"/>
    <w:rsid w:val="00983C19"/>
    <w:rsid w:val="00987497"/>
    <w:rsid w:val="009877E2"/>
    <w:rsid w:val="009905D0"/>
    <w:rsid w:val="009921E9"/>
    <w:rsid w:val="009928AB"/>
    <w:rsid w:val="009931DC"/>
    <w:rsid w:val="009935C5"/>
    <w:rsid w:val="00995166"/>
    <w:rsid w:val="009A0AD1"/>
    <w:rsid w:val="009A0AEC"/>
    <w:rsid w:val="009A0D1D"/>
    <w:rsid w:val="009A1D71"/>
    <w:rsid w:val="009A2100"/>
    <w:rsid w:val="009A2D9A"/>
    <w:rsid w:val="009A3B87"/>
    <w:rsid w:val="009A67C7"/>
    <w:rsid w:val="009A6C42"/>
    <w:rsid w:val="009B0EA9"/>
    <w:rsid w:val="009B2C8B"/>
    <w:rsid w:val="009B3F70"/>
    <w:rsid w:val="009B5739"/>
    <w:rsid w:val="009B672E"/>
    <w:rsid w:val="009B6736"/>
    <w:rsid w:val="009B67C7"/>
    <w:rsid w:val="009C039F"/>
    <w:rsid w:val="009C0466"/>
    <w:rsid w:val="009C0564"/>
    <w:rsid w:val="009C1F0C"/>
    <w:rsid w:val="009C35D7"/>
    <w:rsid w:val="009C57E2"/>
    <w:rsid w:val="009C6171"/>
    <w:rsid w:val="009C7758"/>
    <w:rsid w:val="009D04B2"/>
    <w:rsid w:val="009D0578"/>
    <w:rsid w:val="009D0BAE"/>
    <w:rsid w:val="009D0C86"/>
    <w:rsid w:val="009D3C7E"/>
    <w:rsid w:val="009D40F4"/>
    <w:rsid w:val="009D4B0F"/>
    <w:rsid w:val="009D4CB1"/>
    <w:rsid w:val="009E4143"/>
    <w:rsid w:val="009E4D96"/>
    <w:rsid w:val="009E55B0"/>
    <w:rsid w:val="009E55DC"/>
    <w:rsid w:val="009E60B7"/>
    <w:rsid w:val="009E6723"/>
    <w:rsid w:val="009E68CA"/>
    <w:rsid w:val="009E6A4B"/>
    <w:rsid w:val="009F078C"/>
    <w:rsid w:val="009F1D6E"/>
    <w:rsid w:val="009F2184"/>
    <w:rsid w:val="009F430B"/>
    <w:rsid w:val="009F4505"/>
    <w:rsid w:val="009F62A6"/>
    <w:rsid w:val="00A014F3"/>
    <w:rsid w:val="00A01841"/>
    <w:rsid w:val="00A02605"/>
    <w:rsid w:val="00A05A52"/>
    <w:rsid w:val="00A05F82"/>
    <w:rsid w:val="00A071B6"/>
    <w:rsid w:val="00A07B8C"/>
    <w:rsid w:val="00A13137"/>
    <w:rsid w:val="00A13723"/>
    <w:rsid w:val="00A138FF"/>
    <w:rsid w:val="00A154BA"/>
    <w:rsid w:val="00A16020"/>
    <w:rsid w:val="00A1746E"/>
    <w:rsid w:val="00A17F13"/>
    <w:rsid w:val="00A205F2"/>
    <w:rsid w:val="00A20C47"/>
    <w:rsid w:val="00A20CF3"/>
    <w:rsid w:val="00A218E3"/>
    <w:rsid w:val="00A21A54"/>
    <w:rsid w:val="00A22B33"/>
    <w:rsid w:val="00A22E49"/>
    <w:rsid w:val="00A2630D"/>
    <w:rsid w:val="00A30CC4"/>
    <w:rsid w:val="00A3220F"/>
    <w:rsid w:val="00A3345A"/>
    <w:rsid w:val="00A334B0"/>
    <w:rsid w:val="00A33FCA"/>
    <w:rsid w:val="00A34041"/>
    <w:rsid w:val="00A357CF"/>
    <w:rsid w:val="00A35CE7"/>
    <w:rsid w:val="00A364A2"/>
    <w:rsid w:val="00A36C3D"/>
    <w:rsid w:val="00A3741E"/>
    <w:rsid w:val="00A40BC4"/>
    <w:rsid w:val="00A40FC6"/>
    <w:rsid w:val="00A410F7"/>
    <w:rsid w:val="00A41F82"/>
    <w:rsid w:val="00A43915"/>
    <w:rsid w:val="00A44490"/>
    <w:rsid w:val="00A44653"/>
    <w:rsid w:val="00A454CD"/>
    <w:rsid w:val="00A46283"/>
    <w:rsid w:val="00A462FA"/>
    <w:rsid w:val="00A46E6F"/>
    <w:rsid w:val="00A46F66"/>
    <w:rsid w:val="00A501B0"/>
    <w:rsid w:val="00A50F42"/>
    <w:rsid w:val="00A514E2"/>
    <w:rsid w:val="00A51962"/>
    <w:rsid w:val="00A51D83"/>
    <w:rsid w:val="00A527AC"/>
    <w:rsid w:val="00A5389A"/>
    <w:rsid w:val="00A54068"/>
    <w:rsid w:val="00A544DD"/>
    <w:rsid w:val="00A54DEA"/>
    <w:rsid w:val="00A56443"/>
    <w:rsid w:val="00A569BA"/>
    <w:rsid w:val="00A57891"/>
    <w:rsid w:val="00A57DD6"/>
    <w:rsid w:val="00A60335"/>
    <w:rsid w:val="00A60875"/>
    <w:rsid w:val="00A60C01"/>
    <w:rsid w:val="00A635ED"/>
    <w:rsid w:val="00A64139"/>
    <w:rsid w:val="00A6416C"/>
    <w:rsid w:val="00A651C6"/>
    <w:rsid w:val="00A65678"/>
    <w:rsid w:val="00A662F7"/>
    <w:rsid w:val="00A66855"/>
    <w:rsid w:val="00A66866"/>
    <w:rsid w:val="00A668E9"/>
    <w:rsid w:val="00A67206"/>
    <w:rsid w:val="00A67B95"/>
    <w:rsid w:val="00A7127C"/>
    <w:rsid w:val="00A71610"/>
    <w:rsid w:val="00A72297"/>
    <w:rsid w:val="00A748AE"/>
    <w:rsid w:val="00A75751"/>
    <w:rsid w:val="00A77465"/>
    <w:rsid w:val="00A810B3"/>
    <w:rsid w:val="00A81912"/>
    <w:rsid w:val="00A81E99"/>
    <w:rsid w:val="00A81FF3"/>
    <w:rsid w:val="00A82561"/>
    <w:rsid w:val="00A826B5"/>
    <w:rsid w:val="00A82784"/>
    <w:rsid w:val="00A85085"/>
    <w:rsid w:val="00A86839"/>
    <w:rsid w:val="00A902EA"/>
    <w:rsid w:val="00A9232F"/>
    <w:rsid w:val="00A925CC"/>
    <w:rsid w:val="00A92D4F"/>
    <w:rsid w:val="00A92E8D"/>
    <w:rsid w:val="00A92EB7"/>
    <w:rsid w:val="00A93986"/>
    <w:rsid w:val="00A93C74"/>
    <w:rsid w:val="00A94EB7"/>
    <w:rsid w:val="00A94F68"/>
    <w:rsid w:val="00A96316"/>
    <w:rsid w:val="00A96B3C"/>
    <w:rsid w:val="00A96FDE"/>
    <w:rsid w:val="00AA2E5A"/>
    <w:rsid w:val="00AA30B3"/>
    <w:rsid w:val="00AA42F7"/>
    <w:rsid w:val="00AA5700"/>
    <w:rsid w:val="00AA6189"/>
    <w:rsid w:val="00AA693C"/>
    <w:rsid w:val="00AA7CA2"/>
    <w:rsid w:val="00AA7D73"/>
    <w:rsid w:val="00AB07AE"/>
    <w:rsid w:val="00AB087D"/>
    <w:rsid w:val="00AB15C3"/>
    <w:rsid w:val="00AB16CB"/>
    <w:rsid w:val="00AB28D5"/>
    <w:rsid w:val="00AB2CB2"/>
    <w:rsid w:val="00AB4052"/>
    <w:rsid w:val="00AB56BB"/>
    <w:rsid w:val="00AB571F"/>
    <w:rsid w:val="00AB6608"/>
    <w:rsid w:val="00AC067A"/>
    <w:rsid w:val="00AC0E47"/>
    <w:rsid w:val="00AC1736"/>
    <w:rsid w:val="00AC226F"/>
    <w:rsid w:val="00AC490B"/>
    <w:rsid w:val="00AC4C52"/>
    <w:rsid w:val="00AC780B"/>
    <w:rsid w:val="00AC7CCE"/>
    <w:rsid w:val="00AD01B0"/>
    <w:rsid w:val="00AD06B2"/>
    <w:rsid w:val="00AD11FA"/>
    <w:rsid w:val="00AD44A0"/>
    <w:rsid w:val="00AD45B4"/>
    <w:rsid w:val="00AD50E2"/>
    <w:rsid w:val="00AD538B"/>
    <w:rsid w:val="00AD5907"/>
    <w:rsid w:val="00AD6FF6"/>
    <w:rsid w:val="00AE3516"/>
    <w:rsid w:val="00AE3667"/>
    <w:rsid w:val="00AE71BF"/>
    <w:rsid w:val="00AE7386"/>
    <w:rsid w:val="00AF0E9B"/>
    <w:rsid w:val="00AF1B68"/>
    <w:rsid w:val="00AF2774"/>
    <w:rsid w:val="00AF3BAA"/>
    <w:rsid w:val="00AF3FF5"/>
    <w:rsid w:val="00AF434E"/>
    <w:rsid w:val="00AF4408"/>
    <w:rsid w:val="00AF53AA"/>
    <w:rsid w:val="00AF6CFA"/>
    <w:rsid w:val="00AF7303"/>
    <w:rsid w:val="00AF7544"/>
    <w:rsid w:val="00AF7A8B"/>
    <w:rsid w:val="00B00DD6"/>
    <w:rsid w:val="00B01652"/>
    <w:rsid w:val="00B01C75"/>
    <w:rsid w:val="00B02030"/>
    <w:rsid w:val="00B040E7"/>
    <w:rsid w:val="00B0414C"/>
    <w:rsid w:val="00B04FA5"/>
    <w:rsid w:val="00B05DA7"/>
    <w:rsid w:val="00B0664F"/>
    <w:rsid w:val="00B06C5C"/>
    <w:rsid w:val="00B07A22"/>
    <w:rsid w:val="00B10E35"/>
    <w:rsid w:val="00B11509"/>
    <w:rsid w:val="00B11A06"/>
    <w:rsid w:val="00B132CF"/>
    <w:rsid w:val="00B1523F"/>
    <w:rsid w:val="00B1572B"/>
    <w:rsid w:val="00B16E46"/>
    <w:rsid w:val="00B173CE"/>
    <w:rsid w:val="00B17976"/>
    <w:rsid w:val="00B17A16"/>
    <w:rsid w:val="00B21016"/>
    <w:rsid w:val="00B21E96"/>
    <w:rsid w:val="00B21F70"/>
    <w:rsid w:val="00B22272"/>
    <w:rsid w:val="00B2382F"/>
    <w:rsid w:val="00B238DB"/>
    <w:rsid w:val="00B23DED"/>
    <w:rsid w:val="00B24D2B"/>
    <w:rsid w:val="00B2570C"/>
    <w:rsid w:val="00B25D81"/>
    <w:rsid w:val="00B262FF"/>
    <w:rsid w:val="00B30043"/>
    <w:rsid w:val="00B30757"/>
    <w:rsid w:val="00B30BC3"/>
    <w:rsid w:val="00B3349A"/>
    <w:rsid w:val="00B3354B"/>
    <w:rsid w:val="00B34479"/>
    <w:rsid w:val="00B348A4"/>
    <w:rsid w:val="00B3625C"/>
    <w:rsid w:val="00B36FE8"/>
    <w:rsid w:val="00B371EE"/>
    <w:rsid w:val="00B3732C"/>
    <w:rsid w:val="00B375F6"/>
    <w:rsid w:val="00B37851"/>
    <w:rsid w:val="00B40478"/>
    <w:rsid w:val="00B41A0D"/>
    <w:rsid w:val="00B41F05"/>
    <w:rsid w:val="00B422CF"/>
    <w:rsid w:val="00B4260A"/>
    <w:rsid w:val="00B43247"/>
    <w:rsid w:val="00B43567"/>
    <w:rsid w:val="00B439F7"/>
    <w:rsid w:val="00B4419A"/>
    <w:rsid w:val="00B45E2B"/>
    <w:rsid w:val="00B477A8"/>
    <w:rsid w:val="00B47B26"/>
    <w:rsid w:val="00B5008D"/>
    <w:rsid w:val="00B504C3"/>
    <w:rsid w:val="00B5073D"/>
    <w:rsid w:val="00B51805"/>
    <w:rsid w:val="00B52A16"/>
    <w:rsid w:val="00B53172"/>
    <w:rsid w:val="00B54E70"/>
    <w:rsid w:val="00B5696B"/>
    <w:rsid w:val="00B574AA"/>
    <w:rsid w:val="00B641A8"/>
    <w:rsid w:val="00B65AE4"/>
    <w:rsid w:val="00B66ED2"/>
    <w:rsid w:val="00B6790C"/>
    <w:rsid w:val="00B67AE3"/>
    <w:rsid w:val="00B70D52"/>
    <w:rsid w:val="00B71A6A"/>
    <w:rsid w:val="00B72DD7"/>
    <w:rsid w:val="00B73436"/>
    <w:rsid w:val="00B73BAB"/>
    <w:rsid w:val="00B748DD"/>
    <w:rsid w:val="00B7568D"/>
    <w:rsid w:val="00B75D8F"/>
    <w:rsid w:val="00B7779B"/>
    <w:rsid w:val="00B77CC0"/>
    <w:rsid w:val="00B77E36"/>
    <w:rsid w:val="00B80832"/>
    <w:rsid w:val="00B83218"/>
    <w:rsid w:val="00B8473E"/>
    <w:rsid w:val="00B8592D"/>
    <w:rsid w:val="00B929AC"/>
    <w:rsid w:val="00B95498"/>
    <w:rsid w:val="00B967A1"/>
    <w:rsid w:val="00B97054"/>
    <w:rsid w:val="00B97168"/>
    <w:rsid w:val="00B9716C"/>
    <w:rsid w:val="00B97EBC"/>
    <w:rsid w:val="00BA0B3D"/>
    <w:rsid w:val="00BA143D"/>
    <w:rsid w:val="00BA3EAD"/>
    <w:rsid w:val="00BA435A"/>
    <w:rsid w:val="00BA52C0"/>
    <w:rsid w:val="00BA5A53"/>
    <w:rsid w:val="00BA5B6D"/>
    <w:rsid w:val="00BA6171"/>
    <w:rsid w:val="00BA6AF6"/>
    <w:rsid w:val="00BA6C2B"/>
    <w:rsid w:val="00BA71F3"/>
    <w:rsid w:val="00BA7540"/>
    <w:rsid w:val="00BA75DD"/>
    <w:rsid w:val="00BB005B"/>
    <w:rsid w:val="00BB1FE0"/>
    <w:rsid w:val="00BB2ACE"/>
    <w:rsid w:val="00BB70A7"/>
    <w:rsid w:val="00BB7B8D"/>
    <w:rsid w:val="00BB7F1C"/>
    <w:rsid w:val="00BC0301"/>
    <w:rsid w:val="00BC1B79"/>
    <w:rsid w:val="00BC45F3"/>
    <w:rsid w:val="00BC51A9"/>
    <w:rsid w:val="00BC5BFC"/>
    <w:rsid w:val="00BC6532"/>
    <w:rsid w:val="00BC718F"/>
    <w:rsid w:val="00BC7C3E"/>
    <w:rsid w:val="00BD09FF"/>
    <w:rsid w:val="00BD119C"/>
    <w:rsid w:val="00BD1A81"/>
    <w:rsid w:val="00BD1DA0"/>
    <w:rsid w:val="00BD1E91"/>
    <w:rsid w:val="00BD2A01"/>
    <w:rsid w:val="00BD3075"/>
    <w:rsid w:val="00BD3F91"/>
    <w:rsid w:val="00BD67C4"/>
    <w:rsid w:val="00BD6F5C"/>
    <w:rsid w:val="00BD7EE1"/>
    <w:rsid w:val="00BE11C2"/>
    <w:rsid w:val="00BE30F1"/>
    <w:rsid w:val="00BE54B4"/>
    <w:rsid w:val="00BE624D"/>
    <w:rsid w:val="00BE7C95"/>
    <w:rsid w:val="00BF0002"/>
    <w:rsid w:val="00BF30EC"/>
    <w:rsid w:val="00BF4E13"/>
    <w:rsid w:val="00BF6249"/>
    <w:rsid w:val="00BF7C0F"/>
    <w:rsid w:val="00C0092D"/>
    <w:rsid w:val="00C02311"/>
    <w:rsid w:val="00C02651"/>
    <w:rsid w:val="00C02BC0"/>
    <w:rsid w:val="00C045B3"/>
    <w:rsid w:val="00C054A3"/>
    <w:rsid w:val="00C055E8"/>
    <w:rsid w:val="00C060DE"/>
    <w:rsid w:val="00C06FD0"/>
    <w:rsid w:val="00C10178"/>
    <w:rsid w:val="00C10745"/>
    <w:rsid w:val="00C12441"/>
    <w:rsid w:val="00C13961"/>
    <w:rsid w:val="00C13D42"/>
    <w:rsid w:val="00C145BD"/>
    <w:rsid w:val="00C15A26"/>
    <w:rsid w:val="00C201A1"/>
    <w:rsid w:val="00C21D0D"/>
    <w:rsid w:val="00C24453"/>
    <w:rsid w:val="00C2453E"/>
    <w:rsid w:val="00C2487D"/>
    <w:rsid w:val="00C2621C"/>
    <w:rsid w:val="00C271E7"/>
    <w:rsid w:val="00C27491"/>
    <w:rsid w:val="00C314E3"/>
    <w:rsid w:val="00C31C1C"/>
    <w:rsid w:val="00C32A8B"/>
    <w:rsid w:val="00C3328C"/>
    <w:rsid w:val="00C3507D"/>
    <w:rsid w:val="00C35799"/>
    <w:rsid w:val="00C359C6"/>
    <w:rsid w:val="00C35A40"/>
    <w:rsid w:val="00C4056E"/>
    <w:rsid w:val="00C44066"/>
    <w:rsid w:val="00C45809"/>
    <w:rsid w:val="00C45A00"/>
    <w:rsid w:val="00C46002"/>
    <w:rsid w:val="00C46214"/>
    <w:rsid w:val="00C46961"/>
    <w:rsid w:val="00C47E7A"/>
    <w:rsid w:val="00C505C4"/>
    <w:rsid w:val="00C51A78"/>
    <w:rsid w:val="00C52274"/>
    <w:rsid w:val="00C534D5"/>
    <w:rsid w:val="00C53D91"/>
    <w:rsid w:val="00C543E8"/>
    <w:rsid w:val="00C54B07"/>
    <w:rsid w:val="00C5511A"/>
    <w:rsid w:val="00C554AE"/>
    <w:rsid w:val="00C611CE"/>
    <w:rsid w:val="00C61291"/>
    <w:rsid w:val="00C61D23"/>
    <w:rsid w:val="00C622F7"/>
    <w:rsid w:val="00C63BFB"/>
    <w:rsid w:val="00C64E4E"/>
    <w:rsid w:val="00C65464"/>
    <w:rsid w:val="00C65882"/>
    <w:rsid w:val="00C65F27"/>
    <w:rsid w:val="00C726F1"/>
    <w:rsid w:val="00C737C9"/>
    <w:rsid w:val="00C740F9"/>
    <w:rsid w:val="00C74C95"/>
    <w:rsid w:val="00C757DB"/>
    <w:rsid w:val="00C75C32"/>
    <w:rsid w:val="00C76071"/>
    <w:rsid w:val="00C764D1"/>
    <w:rsid w:val="00C76864"/>
    <w:rsid w:val="00C7755C"/>
    <w:rsid w:val="00C77D25"/>
    <w:rsid w:val="00C821CF"/>
    <w:rsid w:val="00C82F5F"/>
    <w:rsid w:val="00C842A5"/>
    <w:rsid w:val="00C846BE"/>
    <w:rsid w:val="00C857C2"/>
    <w:rsid w:val="00C85916"/>
    <w:rsid w:val="00C8615C"/>
    <w:rsid w:val="00C90AC4"/>
    <w:rsid w:val="00C9417E"/>
    <w:rsid w:val="00C9594A"/>
    <w:rsid w:val="00C95C34"/>
    <w:rsid w:val="00C97E28"/>
    <w:rsid w:val="00CA006F"/>
    <w:rsid w:val="00CA014C"/>
    <w:rsid w:val="00CA19DA"/>
    <w:rsid w:val="00CA2E20"/>
    <w:rsid w:val="00CA359E"/>
    <w:rsid w:val="00CA4097"/>
    <w:rsid w:val="00CA62E2"/>
    <w:rsid w:val="00CB13C6"/>
    <w:rsid w:val="00CB144A"/>
    <w:rsid w:val="00CB2930"/>
    <w:rsid w:val="00CB3BA6"/>
    <w:rsid w:val="00CB423F"/>
    <w:rsid w:val="00CB560D"/>
    <w:rsid w:val="00CB7E4A"/>
    <w:rsid w:val="00CC24DE"/>
    <w:rsid w:val="00CC2A46"/>
    <w:rsid w:val="00CC2D4D"/>
    <w:rsid w:val="00CC3100"/>
    <w:rsid w:val="00CC4022"/>
    <w:rsid w:val="00CC4781"/>
    <w:rsid w:val="00CC48A1"/>
    <w:rsid w:val="00CC6B15"/>
    <w:rsid w:val="00CD147A"/>
    <w:rsid w:val="00CD1FA8"/>
    <w:rsid w:val="00CD2342"/>
    <w:rsid w:val="00CD38DA"/>
    <w:rsid w:val="00CD3D93"/>
    <w:rsid w:val="00CD45DE"/>
    <w:rsid w:val="00CD6759"/>
    <w:rsid w:val="00CD7A19"/>
    <w:rsid w:val="00CDC00E"/>
    <w:rsid w:val="00CE0F8B"/>
    <w:rsid w:val="00CE1ED1"/>
    <w:rsid w:val="00CE204C"/>
    <w:rsid w:val="00CE4890"/>
    <w:rsid w:val="00CE4B60"/>
    <w:rsid w:val="00CE6AB5"/>
    <w:rsid w:val="00CF18EE"/>
    <w:rsid w:val="00CF2D0E"/>
    <w:rsid w:val="00CF368D"/>
    <w:rsid w:val="00CF3A7A"/>
    <w:rsid w:val="00CF3BE2"/>
    <w:rsid w:val="00CF4CA8"/>
    <w:rsid w:val="00CF7A4A"/>
    <w:rsid w:val="00D0018C"/>
    <w:rsid w:val="00D003E2"/>
    <w:rsid w:val="00D00861"/>
    <w:rsid w:val="00D01B0E"/>
    <w:rsid w:val="00D03643"/>
    <w:rsid w:val="00D0475F"/>
    <w:rsid w:val="00D04A4E"/>
    <w:rsid w:val="00D05EC9"/>
    <w:rsid w:val="00D10973"/>
    <w:rsid w:val="00D11FFA"/>
    <w:rsid w:val="00D1227D"/>
    <w:rsid w:val="00D12381"/>
    <w:rsid w:val="00D14A41"/>
    <w:rsid w:val="00D14DB2"/>
    <w:rsid w:val="00D14E93"/>
    <w:rsid w:val="00D159EE"/>
    <w:rsid w:val="00D16F70"/>
    <w:rsid w:val="00D17E17"/>
    <w:rsid w:val="00D20665"/>
    <w:rsid w:val="00D2167C"/>
    <w:rsid w:val="00D21917"/>
    <w:rsid w:val="00D21C64"/>
    <w:rsid w:val="00D21F82"/>
    <w:rsid w:val="00D23AFC"/>
    <w:rsid w:val="00D24D0D"/>
    <w:rsid w:val="00D26595"/>
    <w:rsid w:val="00D268B6"/>
    <w:rsid w:val="00D304E4"/>
    <w:rsid w:val="00D306E0"/>
    <w:rsid w:val="00D30BEA"/>
    <w:rsid w:val="00D32666"/>
    <w:rsid w:val="00D32A49"/>
    <w:rsid w:val="00D33E8C"/>
    <w:rsid w:val="00D33F6B"/>
    <w:rsid w:val="00D34C62"/>
    <w:rsid w:val="00D378E5"/>
    <w:rsid w:val="00D37D6F"/>
    <w:rsid w:val="00D407A7"/>
    <w:rsid w:val="00D40B0C"/>
    <w:rsid w:val="00D41251"/>
    <w:rsid w:val="00D427E2"/>
    <w:rsid w:val="00D42CBE"/>
    <w:rsid w:val="00D43745"/>
    <w:rsid w:val="00D43ADC"/>
    <w:rsid w:val="00D43AF5"/>
    <w:rsid w:val="00D440DB"/>
    <w:rsid w:val="00D45D2F"/>
    <w:rsid w:val="00D45E09"/>
    <w:rsid w:val="00D464E3"/>
    <w:rsid w:val="00D46A54"/>
    <w:rsid w:val="00D47B29"/>
    <w:rsid w:val="00D50071"/>
    <w:rsid w:val="00D501C8"/>
    <w:rsid w:val="00D524AE"/>
    <w:rsid w:val="00D52BAB"/>
    <w:rsid w:val="00D52C36"/>
    <w:rsid w:val="00D533C3"/>
    <w:rsid w:val="00D535B5"/>
    <w:rsid w:val="00D552C4"/>
    <w:rsid w:val="00D56DC4"/>
    <w:rsid w:val="00D57040"/>
    <w:rsid w:val="00D575F0"/>
    <w:rsid w:val="00D606DD"/>
    <w:rsid w:val="00D60FA7"/>
    <w:rsid w:val="00D612A2"/>
    <w:rsid w:val="00D61BB0"/>
    <w:rsid w:val="00D61C52"/>
    <w:rsid w:val="00D62EF1"/>
    <w:rsid w:val="00D634DE"/>
    <w:rsid w:val="00D63587"/>
    <w:rsid w:val="00D65C5F"/>
    <w:rsid w:val="00D67066"/>
    <w:rsid w:val="00D67112"/>
    <w:rsid w:val="00D67958"/>
    <w:rsid w:val="00D67E77"/>
    <w:rsid w:val="00D67FC3"/>
    <w:rsid w:val="00D717AE"/>
    <w:rsid w:val="00D71DE9"/>
    <w:rsid w:val="00D72497"/>
    <w:rsid w:val="00D72CBC"/>
    <w:rsid w:val="00D73221"/>
    <w:rsid w:val="00D74FF1"/>
    <w:rsid w:val="00D77BD1"/>
    <w:rsid w:val="00D810C5"/>
    <w:rsid w:val="00D823B0"/>
    <w:rsid w:val="00D82550"/>
    <w:rsid w:val="00D839B8"/>
    <w:rsid w:val="00D84275"/>
    <w:rsid w:val="00D8561D"/>
    <w:rsid w:val="00D86CE1"/>
    <w:rsid w:val="00D877B6"/>
    <w:rsid w:val="00D87F79"/>
    <w:rsid w:val="00D915E9"/>
    <w:rsid w:val="00D91956"/>
    <w:rsid w:val="00D9205F"/>
    <w:rsid w:val="00D94AC3"/>
    <w:rsid w:val="00D97C24"/>
    <w:rsid w:val="00DA058A"/>
    <w:rsid w:val="00DA102C"/>
    <w:rsid w:val="00DA19BB"/>
    <w:rsid w:val="00DA1E00"/>
    <w:rsid w:val="00DA2757"/>
    <w:rsid w:val="00DA5BB3"/>
    <w:rsid w:val="00DA762A"/>
    <w:rsid w:val="00DA7F8C"/>
    <w:rsid w:val="00DB0672"/>
    <w:rsid w:val="00DB0F10"/>
    <w:rsid w:val="00DB3003"/>
    <w:rsid w:val="00DB3240"/>
    <w:rsid w:val="00DB3F5F"/>
    <w:rsid w:val="00DB5446"/>
    <w:rsid w:val="00DB5E98"/>
    <w:rsid w:val="00DB60D4"/>
    <w:rsid w:val="00DB63BC"/>
    <w:rsid w:val="00DB6E0A"/>
    <w:rsid w:val="00DB7078"/>
    <w:rsid w:val="00DC0137"/>
    <w:rsid w:val="00DC0194"/>
    <w:rsid w:val="00DC06BA"/>
    <w:rsid w:val="00DC06DD"/>
    <w:rsid w:val="00DC17FD"/>
    <w:rsid w:val="00DC1BC8"/>
    <w:rsid w:val="00DC362E"/>
    <w:rsid w:val="00DC3B07"/>
    <w:rsid w:val="00DC3B5E"/>
    <w:rsid w:val="00DC42D2"/>
    <w:rsid w:val="00DC4349"/>
    <w:rsid w:val="00DC4859"/>
    <w:rsid w:val="00DC637E"/>
    <w:rsid w:val="00DC68BC"/>
    <w:rsid w:val="00DD16CD"/>
    <w:rsid w:val="00DD2497"/>
    <w:rsid w:val="00DD293D"/>
    <w:rsid w:val="00DD3A71"/>
    <w:rsid w:val="00DD4743"/>
    <w:rsid w:val="00DD4B1E"/>
    <w:rsid w:val="00DD53BD"/>
    <w:rsid w:val="00DD793F"/>
    <w:rsid w:val="00DE1209"/>
    <w:rsid w:val="00DE13B2"/>
    <w:rsid w:val="00DE1632"/>
    <w:rsid w:val="00DE16B4"/>
    <w:rsid w:val="00DE2890"/>
    <w:rsid w:val="00DE30E7"/>
    <w:rsid w:val="00DE3557"/>
    <w:rsid w:val="00DE35DF"/>
    <w:rsid w:val="00DE36C1"/>
    <w:rsid w:val="00DE3ED3"/>
    <w:rsid w:val="00DE3FF4"/>
    <w:rsid w:val="00DE4839"/>
    <w:rsid w:val="00DE5006"/>
    <w:rsid w:val="00DE51C8"/>
    <w:rsid w:val="00DE5768"/>
    <w:rsid w:val="00DE69DC"/>
    <w:rsid w:val="00DE7D7B"/>
    <w:rsid w:val="00DF06DA"/>
    <w:rsid w:val="00DF23E7"/>
    <w:rsid w:val="00DF2A27"/>
    <w:rsid w:val="00DF3F7B"/>
    <w:rsid w:val="00DF47AF"/>
    <w:rsid w:val="00DF6196"/>
    <w:rsid w:val="00DF62E0"/>
    <w:rsid w:val="00DF7258"/>
    <w:rsid w:val="00DF7B6C"/>
    <w:rsid w:val="00DF7C39"/>
    <w:rsid w:val="00DF7EA2"/>
    <w:rsid w:val="00E00C85"/>
    <w:rsid w:val="00E0113A"/>
    <w:rsid w:val="00E0118A"/>
    <w:rsid w:val="00E0745C"/>
    <w:rsid w:val="00E10665"/>
    <w:rsid w:val="00E11FAF"/>
    <w:rsid w:val="00E14B93"/>
    <w:rsid w:val="00E16028"/>
    <w:rsid w:val="00E16106"/>
    <w:rsid w:val="00E173C4"/>
    <w:rsid w:val="00E173CB"/>
    <w:rsid w:val="00E21681"/>
    <w:rsid w:val="00E22E4A"/>
    <w:rsid w:val="00E23D5A"/>
    <w:rsid w:val="00E2511A"/>
    <w:rsid w:val="00E25DBB"/>
    <w:rsid w:val="00E27E4F"/>
    <w:rsid w:val="00E3127C"/>
    <w:rsid w:val="00E3162F"/>
    <w:rsid w:val="00E31F59"/>
    <w:rsid w:val="00E33460"/>
    <w:rsid w:val="00E33B9E"/>
    <w:rsid w:val="00E344A3"/>
    <w:rsid w:val="00E34E9F"/>
    <w:rsid w:val="00E37B36"/>
    <w:rsid w:val="00E41360"/>
    <w:rsid w:val="00E432C8"/>
    <w:rsid w:val="00E44405"/>
    <w:rsid w:val="00E44BCE"/>
    <w:rsid w:val="00E45A10"/>
    <w:rsid w:val="00E45EF7"/>
    <w:rsid w:val="00E466B2"/>
    <w:rsid w:val="00E46790"/>
    <w:rsid w:val="00E46A31"/>
    <w:rsid w:val="00E47B07"/>
    <w:rsid w:val="00E50644"/>
    <w:rsid w:val="00E51434"/>
    <w:rsid w:val="00E52C7C"/>
    <w:rsid w:val="00E54828"/>
    <w:rsid w:val="00E556C3"/>
    <w:rsid w:val="00E560A4"/>
    <w:rsid w:val="00E56775"/>
    <w:rsid w:val="00E603C7"/>
    <w:rsid w:val="00E60A58"/>
    <w:rsid w:val="00E60ACF"/>
    <w:rsid w:val="00E60CC3"/>
    <w:rsid w:val="00E61280"/>
    <w:rsid w:val="00E62477"/>
    <w:rsid w:val="00E63CB3"/>
    <w:rsid w:val="00E63D64"/>
    <w:rsid w:val="00E651CD"/>
    <w:rsid w:val="00E6538B"/>
    <w:rsid w:val="00E67EB3"/>
    <w:rsid w:val="00E72D63"/>
    <w:rsid w:val="00E75E13"/>
    <w:rsid w:val="00E761C2"/>
    <w:rsid w:val="00E77DEC"/>
    <w:rsid w:val="00E80D90"/>
    <w:rsid w:val="00E81CEC"/>
    <w:rsid w:val="00E82933"/>
    <w:rsid w:val="00E8360E"/>
    <w:rsid w:val="00E8494E"/>
    <w:rsid w:val="00E85DE8"/>
    <w:rsid w:val="00E8659A"/>
    <w:rsid w:val="00E8674B"/>
    <w:rsid w:val="00E86AAD"/>
    <w:rsid w:val="00E8763E"/>
    <w:rsid w:val="00E900F4"/>
    <w:rsid w:val="00E9010A"/>
    <w:rsid w:val="00E902D6"/>
    <w:rsid w:val="00E90A4D"/>
    <w:rsid w:val="00E92428"/>
    <w:rsid w:val="00E927EE"/>
    <w:rsid w:val="00E92DBE"/>
    <w:rsid w:val="00E93291"/>
    <w:rsid w:val="00E93959"/>
    <w:rsid w:val="00E93ACD"/>
    <w:rsid w:val="00E93B83"/>
    <w:rsid w:val="00E94AFB"/>
    <w:rsid w:val="00E96B9D"/>
    <w:rsid w:val="00EA12D9"/>
    <w:rsid w:val="00EA4728"/>
    <w:rsid w:val="00EA49BD"/>
    <w:rsid w:val="00EA505A"/>
    <w:rsid w:val="00EA5582"/>
    <w:rsid w:val="00EA7B74"/>
    <w:rsid w:val="00EB02EE"/>
    <w:rsid w:val="00EB5AC1"/>
    <w:rsid w:val="00EC1893"/>
    <w:rsid w:val="00EC38AF"/>
    <w:rsid w:val="00EC56FF"/>
    <w:rsid w:val="00EC6AC8"/>
    <w:rsid w:val="00EC7107"/>
    <w:rsid w:val="00EC7303"/>
    <w:rsid w:val="00EC749E"/>
    <w:rsid w:val="00EC79BA"/>
    <w:rsid w:val="00ED07CC"/>
    <w:rsid w:val="00ED08D3"/>
    <w:rsid w:val="00ED36CF"/>
    <w:rsid w:val="00ED3715"/>
    <w:rsid w:val="00ED7810"/>
    <w:rsid w:val="00ED7F41"/>
    <w:rsid w:val="00EE09C2"/>
    <w:rsid w:val="00EE0F42"/>
    <w:rsid w:val="00EE1467"/>
    <w:rsid w:val="00EE1632"/>
    <w:rsid w:val="00EE271D"/>
    <w:rsid w:val="00EE3125"/>
    <w:rsid w:val="00EE3DA9"/>
    <w:rsid w:val="00EE47FE"/>
    <w:rsid w:val="00EE4F91"/>
    <w:rsid w:val="00EE59AA"/>
    <w:rsid w:val="00EE713A"/>
    <w:rsid w:val="00EE776B"/>
    <w:rsid w:val="00EE7E06"/>
    <w:rsid w:val="00EF01FF"/>
    <w:rsid w:val="00EF122D"/>
    <w:rsid w:val="00EF157D"/>
    <w:rsid w:val="00EF34E3"/>
    <w:rsid w:val="00EF4DF8"/>
    <w:rsid w:val="00EF54F7"/>
    <w:rsid w:val="00EF66C8"/>
    <w:rsid w:val="00F00AE2"/>
    <w:rsid w:val="00F01782"/>
    <w:rsid w:val="00F024F1"/>
    <w:rsid w:val="00F047FA"/>
    <w:rsid w:val="00F04F9A"/>
    <w:rsid w:val="00F05ABF"/>
    <w:rsid w:val="00F05D23"/>
    <w:rsid w:val="00F06C7F"/>
    <w:rsid w:val="00F074D5"/>
    <w:rsid w:val="00F105B3"/>
    <w:rsid w:val="00F11451"/>
    <w:rsid w:val="00F114E6"/>
    <w:rsid w:val="00F12F23"/>
    <w:rsid w:val="00F134C2"/>
    <w:rsid w:val="00F1419A"/>
    <w:rsid w:val="00F14469"/>
    <w:rsid w:val="00F14773"/>
    <w:rsid w:val="00F158D8"/>
    <w:rsid w:val="00F15C16"/>
    <w:rsid w:val="00F16A6C"/>
    <w:rsid w:val="00F2288A"/>
    <w:rsid w:val="00F22E7C"/>
    <w:rsid w:val="00F23CBA"/>
    <w:rsid w:val="00F23E2F"/>
    <w:rsid w:val="00F24108"/>
    <w:rsid w:val="00F248B8"/>
    <w:rsid w:val="00F26152"/>
    <w:rsid w:val="00F27C59"/>
    <w:rsid w:val="00F303E4"/>
    <w:rsid w:val="00F30671"/>
    <w:rsid w:val="00F3270E"/>
    <w:rsid w:val="00F32E83"/>
    <w:rsid w:val="00F3433E"/>
    <w:rsid w:val="00F35D1C"/>
    <w:rsid w:val="00F36E92"/>
    <w:rsid w:val="00F3741A"/>
    <w:rsid w:val="00F37F61"/>
    <w:rsid w:val="00F4074A"/>
    <w:rsid w:val="00F42AD6"/>
    <w:rsid w:val="00F42DB7"/>
    <w:rsid w:val="00F430DB"/>
    <w:rsid w:val="00F506DF"/>
    <w:rsid w:val="00F51588"/>
    <w:rsid w:val="00F515EC"/>
    <w:rsid w:val="00F52EB8"/>
    <w:rsid w:val="00F54915"/>
    <w:rsid w:val="00F54CE2"/>
    <w:rsid w:val="00F555C7"/>
    <w:rsid w:val="00F5687A"/>
    <w:rsid w:val="00F56E19"/>
    <w:rsid w:val="00F60023"/>
    <w:rsid w:val="00F602FE"/>
    <w:rsid w:val="00F60346"/>
    <w:rsid w:val="00F60FA9"/>
    <w:rsid w:val="00F622C4"/>
    <w:rsid w:val="00F62458"/>
    <w:rsid w:val="00F626C0"/>
    <w:rsid w:val="00F628C0"/>
    <w:rsid w:val="00F63A7F"/>
    <w:rsid w:val="00F6466A"/>
    <w:rsid w:val="00F64879"/>
    <w:rsid w:val="00F6538F"/>
    <w:rsid w:val="00F65836"/>
    <w:rsid w:val="00F65FF5"/>
    <w:rsid w:val="00F66DFB"/>
    <w:rsid w:val="00F66E76"/>
    <w:rsid w:val="00F670EC"/>
    <w:rsid w:val="00F6724F"/>
    <w:rsid w:val="00F67876"/>
    <w:rsid w:val="00F67FB3"/>
    <w:rsid w:val="00F7011F"/>
    <w:rsid w:val="00F70F34"/>
    <w:rsid w:val="00F72F92"/>
    <w:rsid w:val="00F734A8"/>
    <w:rsid w:val="00F73596"/>
    <w:rsid w:val="00F738DE"/>
    <w:rsid w:val="00F73A01"/>
    <w:rsid w:val="00F75CE6"/>
    <w:rsid w:val="00F760F0"/>
    <w:rsid w:val="00F776C6"/>
    <w:rsid w:val="00F77E97"/>
    <w:rsid w:val="00F80197"/>
    <w:rsid w:val="00F80EC8"/>
    <w:rsid w:val="00F811C4"/>
    <w:rsid w:val="00F816FC"/>
    <w:rsid w:val="00F82399"/>
    <w:rsid w:val="00F82AFA"/>
    <w:rsid w:val="00F86498"/>
    <w:rsid w:val="00F869D3"/>
    <w:rsid w:val="00F8722E"/>
    <w:rsid w:val="00F90912"/>
    <w:rsid w:val="00F93432"/>
    <w:rsid w:val="00F95565"/>
    <w:rsid w:val="00F96945"/>
    <w:rsid w:val="00FA0399"/>
    <w:rsid w:val="00FA094A"/>
    <w:rsid w:val="00FA26CD"/>
    <w:rsid w:val="00FA2EA1"/>
    <w:rsid w:val="00FA4239"/>
    <w:rsid w:val="00FA4E95"/>
    <w:rsid w:val="00FA5431"/>
    <w:rsid w:val="00FA5D9B"/>
    <w:rsid w:val="00FB04BF"/>
    <w:rsid w:val="00FB1FA1"/>
    <w:rsid w:val="00FB23F4"/>
    <w:rsid w:val="00FB2F90"/>
    <w:rsid w:val="00FB35C0"/>
    <w:rsid w:val="00FB3975"/>
    <w:rsid w:val="00FB400F"/>
    <w:rsid w:val="00FB6978"/>
    <w:rsid w:val="00FB6ED0"/>
    <w:rsid w:val="00FB6F02"/>
    <w:rsid w:val="00FB794F"/>
    <w:rsid w:val="00FB7AB0"/>
    <w:rsid w:val="00FC0824"/>
    <w:rsid w:val="00FC09F3"/>
    <w:rsid w:val="00FC1A1B"/>
    <w:rsid w:val="00FC2179"/>
    <w:rsid w:val="00FC22C3"/>
    <w:rsid w:val="00FC2312"/>
    <w:rsid w:val="00FC3063"/>
    <w:rsid w:val="00FC3A99"/>
    <w:rsid w:val="00FC3CDB"/>
    <w:rsid w:val="00FC3E35"/>
    <w:rsid w:val="00FC43DE"/>
    <w:rsid w:val="00FCF7F6"/>
    <w:rsid w:val="00FD30FD"/>
    <w:rsid w:val="00FD3265"/>
    <w:rsid w:val="00FD415C"/>
    <w:rsid w:val="00FD5420"/>
    <w:rsid w:val="00FD566E"/>
    <w:rsid w:val="00FD739F"/>
    <w:rsid w:val="00FD753F"/>
    <w:rsid w:val="00FD78F5"/>
    <w:rsid w:val="00FE025E"/>
    <w:rsid w:val="00FE0C0D"/>
    <w:rsid w:val="00FE14F5"/>
    <w:rsid w:val="00FE1823"/>
    <w:rsid w:val="00FE3C6C"/>
    <w:rsid w:val="00FE465E"/>
    <w:rsid w:val="00FE4D9F"/>
    <w:rsid w:val="00FE4E63"/>
    <w:rsid w:val="00FE52CF"/>
    <w:rsid w:val="00FE5B03"/>
    <w:rsid w:val="00FE5E81"/>
    <w:rsid w:val="00FF152C"/>
    <w:rsid w:val="00FF4334"/>
    <w:rsid w:val="00FF618D"/>
    <w:rsid w:val="00FF63DD"/>
    <w:rsid w:val="00FF6B69"/>
    <w:rsid w:val="00FF7C55"/>
    <w:rsid w:val="011766B3"/>
    <w:rsid w:val="012CC3AE"/>
    <w:rsid w:val="01578321"/>
    <w:rsid w:val="015E7168"/>
    <w:rsid w:val="019AA1F3"/>
    <w:rsid w:val="01D67644"/>
    <w:rsid w:val="022D5631"/>
    <w:rsid w:val="02332C1A"/>
    <w:rsid w:val="026A9982"/>
    <w:rsid w:val="02B71004"/>
    <w:rsid w:val="02C1A5FF"/>
    <w:rsid w:val="03323518"/>
    <w:rsid w:val="0361435F"/>
    <w:rsid w:val="03873E40"/>
    <w:rsid w:val="03DB5F80"/>
    <w:rsid w:val="03DEF58D"/>
    <w:rsid w:val="04099702"/>
    <w:rsid w:val="0442B1F4"/>
    <w:rsid w:val="0442C2AD"/>
    <w:rsid w:val="044E16D8"/>
    <w:rsid w:val="045EA873"/>
    <w:rsid w:val="04BBE9DD"/>
    <w:rsid w:val="04E8938A"/>
    <w:rsid w:val="04F404F5"/>
    <w:rsid w:val="04F92AB6"/>
    <w:rsid w:val="0522540E"/>
    <w:rsid w:val="052D0A50"/>
    <w:rsid w:val="0533AB4A"/>
    <w:rsid w:val="05432631"/>
    <w:rsid w:val="05445192"/>
    <w:rsid w:val="05730B18"/>
    <w:rsid w:val="0579E456"/>
    <w:rsid w:val="05BCB573"/>
    <w:rsid w:val="05D5165E"/>
    <w:rsid w:val="05E44F67"/>
    <w:rsid w:val="05E47C0B"/>
    <w:rsid w:val="0638E945"/>
    <w:rsid w:val="063DADBB"/>
    <w:rsid w:val="065BD2C6"/>
    <w:rsid w:val="065E576E"/>
    <w:rsid w:val="06844474"/>
    <w:rsid w:val="06A0411C"/>
    <w:rsid w:val="06B7A596"/>
    <w:rsid w:val="06C5434D"/>
    <w:rsid w:val="06C5606E"/>
    <w:rsid w:val="06E2A64E"/>
    <w:rsid w:val="071509A4"/>
    <w:rsid w:val="073B234F"/>
    <w:rsid w:val="07674405"/>
    <w:rsid w:val="07862F64"/>
    <w:rsid w:val="07D2C479"/>
    <w:rsid w:val="08391D6F"/>
    <w:rsid w:val="084C7ECC"/>
    <w:rsid w:val="0855ECAC"/>
    <w:rsid w:val="08AC221D"/>
    <w:rsid w:val="08BEFBB4"/>
    <w:rsid w:val="08E25224"/>
    <w:rsid w:val="08FE7703"/>
    <w:rsid w:val="0902A23B"/>
    <w:rsid w:val="090538D3"/>
    <w:rsid w:val="092A2F05"/>
    <w:rsid w:val="0974ED1A"/>
    <w:rsid w:val="09A08CAC"/>
    <w:rsid w:val="09BD1E52"/>
    <w:rsid w:val="0A0340A5"/>
    <w:rsid w:val="0A3A9454"/>
    <w:rsid w:val="0A5D6FB7"/>
    <w:rsid w:val="0A6310E6"/>
    <w:rsid w:val="0A7A867B"/>
    <w:rsid w:val="0A91CE80"/>
    <w:rsid w:val="0AB563E6"/>
    <w:rsid w:val="0AC1CD46"/>
    <w:rsid w:val="0AC852CB"/>
    <w:rsid w:val="0ACD86F6"/>
    <w:rsid w:val="0B3E67B8"/>
    <w:rsid w:val="0B4F3605"/>
    <w:rsid w:val="0B609D80"/>
    <w:rsid w:val="0B8EC954"/>
    <w:rsid w:val="0B9FAD4D"/>
    <w:rsid w:val="0BA0C4BF"/>
    <w:rsid w:val="0BAC4016"/>
    <w:rsid w:val="0BB564D3"/>
    <w:rsid w:val="0C3308CC"/>
    <w:rsid w:val="0C43A682"/>
    <w:rsid w:val="0CA6362A"/>
    <w:rsid w:val="0CB5BD14"/>
    <w:rsid w:val="0CEBBE99"/>
    <w:rsid w:val="0CED3B1B"/>
    <w:rsid w:val="0D5CF8CB"/>
    <w:rsid w:val="0D6CD3C8"/>
    <w:rsid w:val="0D7F9476"/>
    <w:rsid w:val="0D90D001"/>
    <w:rsid w:val="0DBB2BB0"/>
    <w:rsid w:val="0DE4DCD2"/>
    <w:rsid w:val="0DFE5D58"/>
    <w:rsid w:val="0E1D1D98"/>
    <w:rsid w:val="0E570DDF"/>
    <w:rsid w:val="0E621D51"/>
    <w:rsid w:val="0E78E212"/>
    <w:rsid w:val="0E7AA37B"/>
    <w:rsid w:val="0E998A0F"/>
    <w:rsid w:val="0EB6CD26"/>
    <w:rsid w:val="0ED5AEE3"/>
    <w:rsid w:val="0F149A41"/>
    <w:rsid w:val="0F28084C"/>
    <w:rsid w:val="0F6688B2"/>
    <w:rsid w:val="0F793DF4"/>
    <w:rsid w:val="0FDFA4BD"/>
    <w:rsid w:val="1007D024"/>
    <w:rsid w:val="102C6EBF"/>
    <w:rsid w:val="104647F4"/>
    <w:rsid w:val="108C3FA4"/>
    <w:rsid w:val="10948846"/>
    <w:rsid w:val="11235BE8"/>
    <w:rsid w:val="112904D4"/>
    <w:rsid w:val="11627A49"/>
    <w:rsid w:val="11790B27"/>
    <w:rsid w:val="119DADC7"/>
    <w:rsid w:val="11C2DA16"/>
    <w:rsid w:val="12175D65"/>
    <w:rsid w:val="1241B9D3"/>
    <w:rsid w:val="125BBAE1"/>
    <w:rsid w:val="12720E83"/>
    <w:rsid w:val="12AF0935"/>
    <w:rsid w:val="12B0FD68"/>
    <w:rsid w:val="12D020CB"/>
    <w:rsid w:val="12EC3266"/>
    <w:rsid w:val="12FAD7D5"/>
    <w:rsid w:val="1339CB18"/>
    <w:rsid w:val="13B9C1E4"/>
    <w:rsid w:val="13ED5A08"/>
    <w:rsid w:val="13F8BBD5"/>
    <w:rsid w:val="141DFA0B"/>
    <w:rsid w:val="1421C96C"/>
    <w:rsid w:val="143B2499"/>
    <w:rsid w:val="143E62F0"/>
    <w:rsid w:val="1498BD78"/>
    <w:rsid w:val="14B89ECD"/>
    <w:rsid w:val="14D2AF14"/>
    <w:rsid w:val="150E9630"/>
    <w:rsid w:val="1510EF49"/>
    <w:rsid w:val="1562E27A"/>
    <w:rsid w:val="1566CB77"/>
    <w:rsid w:val="1582EC19"/>
    <w:rsid w:val="15885B64"/>
    <w:rsid w:val="15BB2A02"/>
    <w:rsid w:val="15DCA716"/>
    <w:rsid w:val="15DE74C5"/>
    <w:rsid w:val="15E5633A"/>
    <w:rsid w:val="15EC2762"/>
    <w:rsid w:val="15ED3B83"/>
    <w:rsid w:val="15ED60FA"/>
    <w:rsid w:val="161E41CA"/>
    <w:rsid w:val="165E9FEF"/>
    <w:rsid w:val="1665FB29"/>
    <w:rsid w:val="168921BF"/>
    <w:rsid w:val="16A43A69"/>
    <w:rsid w:val="16B1A29C"/>
    <w:rsid w:val="16CCFF7E"/>
    <w:rsid w:val="172047DF"/>
    <w:rsid w:val="172699AD"/>
    <w:rsid w:val="17673962"/>
    <w:rsid w:val="17731FEF"/>
    <w:rsid w:val="17B03105"/>
    <w:rsid w:val="17BAEDF4"/>
    <w:rsid w:val="17D410A6"/>
    <w:rsid w:val="180447A6"/>
    <w:rsid w:val="180A7777"/>
    <w:rsid w:val="180BFD90"/>
    <w:rsid w:val="1819CA03"/>
    <w:rsid w:val="181DA142"/>
    <w:rsid w:val="1853B3C7"/>
    <w:rsid w:val="18BD8EC1"/>
    <w:rsid w:val="18C08226"/>
    <w:rsid w:val="18E25447"/>
    <w:rsid w:val="18FFCB0E"/>
    <w:rsid w:val="19974426"/>
    <w:rsid w:val="19B6219E"/>
    <w:rsid w:val="19EE8EDA"/>
    <w:rsid w:val="19FB5F1F"/>
    <w:rsid w:val="1A35B6AC"/>
    <w:rsid w:val="1A4D749E"/>
    <w:rsid w:val="1A88D6FD"/>
    <w:rsid w:val="1A9FC064"/>
    <w:rsid w:val="1AC6A0B3"/>
    <w:rsid w:val="1AC6F7E7"/>
    <w:rsid w:val="1AD3CED3"/>
    <w:rsid w:val="1AEE2AF9"/>
    <w:rsid w:val="1B0BB19B"/>
    <w:rsid w:val="1B0C4E91"/>
    <w:rsid w:val="1B3B74CA"/>
    <w:rsid w:val="1B57892A"/>
    <w:rsid w:val="1B76FD6B"/>
    <w:rsid w:val="1BAD1360"/>
    <w:rsid w:val="1BB5FE9D"/>
    <w:rsid w:val="1BC6486C"/>
    <w:rsid w:val="1C1DAA53"/>
    <w:rsid w:val="1C49E653"/>
    <w:rsid w:val="1C4C1A9A"/>
    <w:rsid w:val="1C96ADBC"/>
    <w:rsid w:val="1CD37AF0"/>
    <w:rsid w:val="1CDE8F9D"/>
    <w:rsid w:val="1D030201"/>
    <w:rsid w:val="1D38F5E1"/>
    <w:rsid w:val="1D5DE807"/>
    <w:rsid w:val="1D7C16FA"/>
    <w:rsid w:val="1DAABCE0"/>
    <w:rsid w:val="1E51EB6E"/>
    <w:rsid w:val="1E9BBB5F"/>
    <w:rsid w:val="1E9BBE29"/>
    <w:rsid w:val="1EA15308"/>
    <w:rsid w:val="1EABEA06"/>
    <w:rsid w:val="1EC768EF"/>
    <w:rsid w:val="1ECF4CA7"/>
    <w:rsid w:val="1F07E364"/>
    <w:rsid w:val="1F399250"/>
    <w:rsid w:val="1F5362D6"/>
    <w:rsid w:val="1F65E88F"/>
    <w:rsid w:val="20060D3D"/>
    <w:rsid w:val="2075B5EF"/>
    <w:rsid w:val="207FC9D1"/>
    <w:rsid w:val="20A39534"/>
    <w:rsid w:val="20BD1920"/>
    <w:rsid w:val="21FC2C09"/>
    <w:rsid w:val="220C2EA4"/>
    <w:rsid w:val="22308FA5"/>
    <w:rsid w:val="2246024E"/>
    <w:rsid w:val="22753C46"/>
    <w:rsid w:val="2296760C"/>
    <w:rsid w:val="22A3F1DC"/>
    <w:rsid w:val="22BBBB31"/>
    <w:rsid w:val="231311D4"/>
    <w:rsid w:val="232C3245"/>
    <w:rsid w:val="234BCAC4"/>
    <w:rsid w:val="2383D8DE"/>
    <w:rsid w:val="23A30259"/>
    <w:rsid w:val="23B8B56B"/>
    <w:rsid w:val="24045353"/>
    <w:rsid w:val="240B5459"/>
    <w:rsid w:val="24385CFB"/>
    <w:rsid w:val="24591F97"/>
    <w:rsid w:val="24D53588"/>
    <w:rsid w:val="24F5BE4C"/>
    <w:rsid w:val="24F9C6FE"/>
    <w:rsid w:val="2503A7BC"/>
    <w:rsid w:val="254E96DE"/>
    <w:rsid w:val="25C32C9A"/>
    <w:rsid w:val="25C85D3A"/>
    <w:rsid w:val="25D2BAB9"/>
    <w:rsid w:val="2620F913"/>
    <w:rsid w:val="262CAF37"/>
    <w:rsid w:val="2637B17B"/>
    <w:rsid w:val="26437AD3"/>
    <w:rsid w:val="274C70C7"/>
    <w:rsid w:val="275EED6C"/>
    <w:rsid w:val="2761489C"/>
    <w:rsid w:val="277B342A"/>
    <w:rsid w:val="27912E8C"/>
    <w:rsid w:val="2793BF11"/>
    <w:rsid w:val="27A4FAF6"/>
    <w:rsid w:val="27DD7369"/>
    <w:rsid w:val="280BDFAA"/>
    <w:rsid w:val="2813B764"/>
    <w:rsid w:val="2822924E"/>
    <w:rsid w:val="2864C366"/>
    <w:rsid w:val="28CA9E65"/>
    <w:rsid w:val="28CAA77F"/>
    <w:rsid w:val="28E86D4A"/>
    <w:rsid w:val="2910A7E3"/>
    <w:rsid w:val="291B2E6E"/>
    <w:rsid w:val="29377CF5"/>
    <w:rsid w:val="295C883C"/>
    <w:rsid w:val="2961C7BF"/>
    <w:rsid w:val="29B7E700"/>
    <w:rsid w:val="29E96A74"/>
    <w:rsid w:val="2A1F74B4"/>
    <w:rsid w:val="2A35348F"/>
    <w:rsid w:val="2A393A78"/>
    <w:rsid w:val="2A565E51"/>
    <w:rsid w:val="2A7FB948"/>
    <w:rsid w:val="2AC1DE9E"/>
    <w:rsid w:val="2ACCE96E"/>
    <w:rsid w:val="2AE330C9"/>
    <w:rsid w:val="2AF452D7"/>
    <w:rsid w:val="2AFBEB2D"/>
    <w:rsid w:val="2B36FA86"/>
    <w:rsid w:val="2B3F5848"/>
    <w:rsid w:val="2B907CE0"/>
    <w:rsid w:val="2C0E7507"/>
    <w:rsid w:val="2C2E791D"/>
    <w:rsid w:val="2C41CEB2"/>
    <w:rsid w:val="2C57D403"/>
    <w:rsid w:val="2C69645C"/>
    <w:rsid w:val="2CDF5785"/>
    <w:rsid w:val="2D6D4CF2"/>
    <w:rsid w:val="2E0D78DC"/>
    <w:rsid w:val="2E6BF62D"/>
    <w:rsid w:val="2E6C7B8A"/>
    <w:rsid w:val="2E79BBE4"/>
    <w:rsid w:val="2E89A94A"/>
    <w:rsid w:val="2EA25BB6"/>
    <w:rsid w:val="2EC217EB"/>
    <w:rsid w:val="2F3B3909"/>
    <w:rsid w:val="2F55BBF9"/>
    <w:rsid w:val="2F5DE63D"/>
    <w:rsid w:val="2F7572E6"/>
    <w:rsid w:val="2F91E0E0"/>
    <w:rsid w:val="2FBDDB12"/>
    <w:rsid w:val="2FCEE510"/>
    <w:rsid w:val="300A8458"/>
    <w:rsid w:val="30258EB6"/>
    <w:rsid w:val="303435A2"/>
    <w:rsid w:val="303CE708"/>
    <w:rsid w:val="3059208C"/>
    <w:rsid w:val="30725CF9"/>
    <w:rsid w:val="30AB2430"/>
    <w:rsid w:val="30C77DC8"/>
    <w:rsid w:val="31326780"/>
    <w:rsid w:val="314A89A5"/>
    <w:rsid w:val="31740DE1"/>
    <w:rsid w:val="3184EFD9"/>
    <w:rsid w:val="31C5C943"/>
    <w:rsid w:val="31D50481"/>
    <w:rsid w:val="323D74F8"/>
    <w:rsid w:val="323FAE42"/>
    <w:rsid w:val="324917F3"/>
    <w:rsid w:val="3252A6F2"/>
    <w:rsid w:val="32AD198B"/>
    <w:rsid w:val="32AE71B5"/>
    <w:rsid w:val="32E61EBF"/>
    <w:rsid w:val="3300B4A9"/>
    <w:rsid w:val="331234AC"/>
    <w:rsid w:val="3342980E"/>
    <w:rsid w:val="335A100B"/>
    <w:rsid w:val="337161D7"/>
    <w:rsid w:val="339FDBD9"/>
    <w:rsid w:val="33C15673"/>
    <w:rsid w:val="33C3BB9A"/>
    <w:rsid w:val="33C4B60A"/>
    <w:rsid w:val="33FC52AF"/>
    <w:rsid w:val="342AF496"/>
    <w:rsid w:val="34326566"/>
    <w:rsid w:val="34BB1EDF"/>
    <w:rsid w:val="34C9771C"/>
    <w:rsid w:val="351F2EEA"/>
    <w:rsid w:val="354977E0"/>
    <w:rsid w:val="356F4C69"/>
    <w:rsid w:val="35CC52F7"/>
    <w:rsid w:val="35DEFB36"/>
    <w:rsid w:val="36093DCA"/>
    <w:rsid w:val="36181CA7"/>
    <w:rsid w:val="362EDD4B"/>
    <w:rsid w:val="36718BD0"/>
    <w:rsid w:val="36A37E52"/>
    <w:rsid w:val="36CBA3B8"/>
    <w:rsid w:val="36D24740"/>
    <w:rsid w:val="36E0B833"/>
    <w:rsid w:val="36F79A18"/>
    <w:rsid w:val="36F80323"/>
    <w:rsid w:val="3737064E"/>
    <w:rsid w:val="374353F2"/>
    <w:rsid w:val="379366B2"/>
    <w:rsid w:val="379B9451"/>
    <w:rsid w:val="37D1AD2E"/>
    <w:rsid w:val="37E96B01"/>
    <w:rsid w:val="37EFD565"/>
    <w:rsid w:val="38079295"/>
    <w:rsid w:val="38286B48"/>
    <w:rsid w:val="389A1CCF"/>
    <w:rsid w:val="38A7390A"/>
    <w:rsid w:val="38D02D42"/>
    <w:rsid w:val="39137D96"/>
    <w:rsid w:val="39203C54"/>
    <w:rsid w:val="393C543D"/>
    <w:rsid w:val="39590D53"/>
    <w:rsid w:val="3974628B"/>
    <w:rsid w:val="39B1272A"/>
    <w:rsid w:val="39FA0EBD"/>
    <w:rsid w:val="3A21E2EE"/>
    <w:rsid w:val="3A9A62F6"/>
    <w:rsid w:val="3AA7465E"/>
    <w:rsid w:val="3AAA27E3"/>
    <w:rsid w:val="3AD4E8A6"/>
    <w:rsid w:val="3AD83E4F"/>
    <w:rsid w:val="3AF63BED"/>
    <w:rsid w:val="3B0BB099"/>
    <w:rsid w:val="3B603598"/>
    <w:rsid w:val="3B74E30E"/>
    <w:rsid w:val="3BDE0093"/>
    <w:rsid w:val="3BE22DCF"/>
    <w:rsid w:val="3C534763"/>
    <w:rsid w:val="3C8CD1E4"/>
    <w:rsid w:val="3C99D87E"/>
    <w:rsid w:val="3D3CB4EC"/>
    <w:rsid w:val="3D4816A7"/>
    <w:rsid w:val="3D6D9793"/>
    <w:rsid w:val="3DA2C181"/>
    <w:rsid w:val="3DBADE54"/>
    <w:rsid w:val="3DD28844"/>
    <w:rsid w:val="3DEFBE6C"/>
    <w:rsid w:val="3E00B855"/>
    <w:rsid w:val="3E16B711"/>
    <w:rsid w:val="3E1A6B26"/>
    <w:rsid w:val="3E470CFD"/>
    <w:rsid w:val="3EA82B6D"/>
    <w:rsid w:val="3EA84D87"/>
    <w:rsid w:val="3F09BB06"/>
    <w:rsid w:val="3F2672F8"/>
    <w:rsid w:val="3F3C835A"/>
    <w:rsid w:val="3F5AC3E8"/>
    <w:rsid w:val="3F7016B8"/>
    <w:rsid w:val="3F72F93B"/>
    <w:rsid w:val="3F7EDA85"/>
    <w:rsid w:val="3FBBD005"/>
    <w:rsid w:val="3FC09A66"/>
    <w:rsid w:val="40242618"/>
    <w:rsid w:val="4049C024"/>
    <w:rsid w:val="40961F5F"/>
    <w:rsid w:val="40B4F799"/>
    <w:rsid w:val="40D7A020"/>
    <w:rsid w:val="40F7F364"/>
    <w:rsid w:val="4137B88A"/>
    <w:rsid w:val="417D007F"/>
    <w:rsid w:val="419E21FF"/>
    <w:rsid w:val="42173F0D"/>
    <w:rsid w:val="42232132"/>
    <w:rsid w:val="42BF8720"/>
    <w:rsid w:val="42D017DE"/>
    <w:rsid w:val="42DABDAD"/>
    <w:rsid w:val="42E850B1"/>
    <w:rsid w:val="42EFC296"/>
    <w:rsid w:val="431F2908"/>
    <w:rsid w:val="4334C643"/>
    <w:rsid w:val="436BDB02"/>
    <w:rsid w:val="43B91F07"/>
    <w:rsid w:val="43BF0D89"/>
    <w:rsid w:val="4446305A"/>
    <w:rsid w:val="44484E22"/>
    <w:rsid w:val="4468C55B"/>
    <w:rsid w:val="449ED496"/>
    <w:rsid w:val="44BCDA91"/>
    <w:rsid w:val="451BD11C"/>
    <w:rsid w:val="453F3717"/>
    <w:rsid w:val="454FCE53"/>
    <w:rsid w:val="457B894D"/>
    <w:rsid w:val="45BC4794"/>
    <w:rsid w:val="45BC8403"/>
    <w:rsid w:val="45C93C57"/>
    <w:rsid w:val="45FCDBFE"/>
    <w:rsid w:val="46022109"/>
    <w:rsid w:val="466A7BDE"/>
    <w:rsid w:val="46A4E5CC"/>
    <w:rsid w:val="46B7DBAA"/>
    <w:rsid w:val="47996C39"/>
    <w:rsid w:val="47D52BBF"/>
    <w:rsid w:val="47F4B966"/>
    <w:rsid w:val="48B1D350"/>
    <w:rsid w:val="48F60EF4"/>
    <w:rsid w:val="4917F2F0"/>
    <w:rsid w:val="491BA3A3"/>
    <w:rsid w:val="491C4D9C"/>
    <w:rsid w:val="492C0D3F"/>
    <w:rsid w:val="49A71DC6"/>
    <w:rsid w:val="49B6B846"/>
    <w:rsid w:val="49E92BAE"/>
    <w:rsid w:val="49FC98D3"/>
    <w:rsid w:val="49FDF290"/>
    <w:rsid w:val="4A221DB0"/>
    <w:rsid w:val="4A676414"/>
    <w:rsid w:val="4A755A1C"/>
    <w:rsid w:val="4A7C5953"/>
    <w:rsid w:val="4A95B029"/>
    <w:rsid w:val="4ADAAB14"/>
    <w:rsid w:val="4B13E747"/>
    <w:rsid w:val="4B351529"/>
    <w:rsid w:val="4B65BD7A"/>
    <w:rsid w:val="4B893D4C"/>
    <w:rsid w:val="4B8C525C"/>
    <w:rsid w:val="4B963177"/>
    <w:rsid w:val="4BC49B5F"/>
    <w:rsid w:val="4C4624A2"/>
    <w:rsid w:val="4C9CF5F7"/>
    <w:rsid w:val="4CAD74F3"/>
    <w:rsid w:val="4CE29A8D"/>
    <w:rsid w:val="4CF15407"/>
    <w:rsid w:val="4D15DD7E"/>
    <w:rsid w:val="4D5ABB57"/>
    <w:rsid w:val="4D945D39"/>
    <w:rsid w:val="4DE14AD3"/>
    <w:rsid w:val="4DF293BC"/>
    <w:rsid w:val="4E12D5B5"/>
    <w:rsid w:val="4E197DC0"/>
    <w:rsid w:val="4E51CE06"/>
    <w:rsid w:val="4E9222B5"/>
    <w:rsid w:val="4E982D27"/>
    <w:rsid w:val="4EC2DC64"/>
    <w:rsid w:val="4F352B54"/>
    <w:rsid w:val="4F6E116E"/>
    <w:rsid w:val="4FC743A2"/>
    <w:rsid w:val="4FC75EB9"/>
    <w:rsid w:val="504C39AF"/>
    <w:rsid w:val="505378D3"/>
    <w:rsid w:val="50A4BBE7"/>
    <w:rsid w:val="5135D83D"/>
    <w:rsid w:val="517E05CE"/>
    <w:rsid w:val="5182AD72"/>
    <w:rsid w:val="5197D49A"/>
    <w:rsid w:val="51CCCD72"/>
    <w:rsid w:val="51D4915F"/>
    <w:rsid w:val="51DC9BEA"/>
    <w:rsid w:val="523272B6"/>
    <w:rsid w:val="52646944"/>
    <w:rsid w:val="52691C8D"/>
    <w:rsid w:val="52A185E4"/>
    <w:rsid w:val="52CEB51F"/>
    <w:rsid w:val="52DFB09E"/>
    <w:rsid w:val="52F449CC"/>
    <w:rsid w:val="52F52ACB"/>
    <w:rsid w:val="530AFE6B"/>
    <w:rsid w:val="53305AEF"/>
    <w:rsid w:val="535F22FF"/>
    <w:rsid w:val="5370D80D"/>
    <w:rsid w:val="53AFC693"/>
    <w:rsid w:val="53D13CB4"/>
    <w:rsid w:val="53F85992"/>
    <w:rsid w:val="541A120B"/>
    <w:rsid w:val="544174DE"/>
    <w:rsid w:val="546E77AB"/>
    <w:rsid w:val="546EE655"/>
    <w:rsid w:val="554820BA"/>
    <w:rsid w:val="559219A8"/>
    <w:rsid w:val="559BD240"/>
    <w:rsid w:val="55AA2731"/>
    <w:rsid w:val="55C442C8"/>
    <w:rsid w:val="55D11538"/>
    <w:rsid w:val="56318D4D"/>
    <w:rsid w:val="564F60FD"/>
    <w:rsid w:val="56770861"/>
    <w:rsid w:val="567E3276"/>
    <w:rsid w:val="56D7BEFB"/>
    <w:rsid w:val="571BD6AD"/>
    <w:rsid w:val="57225D03"/>
    <w:rsid w:val="572F44F7"/>
    <w:rsid w:val="574D2155"/>
    <w:rsid w:val="576D1553"/>
    <w:rsid w:val="57E306D3"/>
    <w:rsid w:val="584A8C2B"/>
    <w:rsid w:val="5861015F"/>
    <w:rsid w:val="58C292A1"/>
    <w:rsid w:val="58C76FF3"/>
    <w:rsid w:val="58CE09B3"/>
    <w:rsid w:val="58ECCAB2"/>
    <w:rsid w:val="58EF874B"/>
    <w:rsid w:val="58F60091"/>
    <w:rsid w:val="59375F38"/>
    <w:rsid w:val="598CFA88"/>
    <w:rsid w:val="59AA147D"/>
    <w:rsid w:val="5A138593"/>
    <w:rsid w:val="5A43221F"/>
    <w:rsid w:val="5A63994C"/>
    <w:rsid w:val="5AB1578D"/>
    <w:rsid w:val="5AC2D65A"/>
    <w:rsid w:val="5AD18295"/>
    <w:rsid w:val="5AD678F1"/>
    <w:rsid w:val="5B015259"/>
    <w:rsid w:val="5B95B123"/>
    <w:rsid w:val="5B9C55B0"/>
    <w:rsid w:val="5BA31E16"/>
    <w:rsid w:val="5BB25E77"/>
    <w:rsid w:val="5C0176A8"/>
    <w:rsid w:val="5C124E32"/>
    <w:rsid w:val="5C154C08"/>
    <w:rsid w:val="5C240974"/>
    <w:rsid w:val="5C6AA8D6"/>
    <w:rsid w:val="5CB3D675"/>
    <w:rsid w:val="5CBC0F8B"/>
    <w:rsid w:val="5D469369"/>
    <w:rsid w:val="5D55CDB7"/>
    <w:rsid w:val="5D592ADB"/>
    <w:rsid w:val="5D7FEB7B"/>
    <w:rsid w:val="5D9691D7"/>
    <w:rsid w:val="5DD7B12D"/>
    <w:rsid w:val="5DDB44C8"/>
    <w:rsid w:val="5E201BBF"/>
    <w:rsid w:val="5E29271D"/>
    <w:rsid w:val="5E7B0D89"/>
    <w:rsid w:val="5F51F0D2"/>
    <w:rsid w:val="5F522766"/>
    <w:rsid w:val="5F62CEB8"/>
    <w:rsid w:val="5F930543"/>
    <w:rsid w:val="60173E44"/>
    <w:rsid w:val="602CB280"/>
    <w:rsid w:val="6031EB24"/>
    <w:rsid w:val="603BABAB"/>
    <w:rsid w:val="612FD686"/>
    <w:rsid w:val="6150B4AC"/>
    <w:rsid w:val="61A3FAE0"/>
    <w:rsid w:val="61D674BD"/>
    <w:rsid w:val="61E05D63"/>
    <w:rsid w:val="61E2B9D6"/>
    <w:rsid w:val="61E38F6C"/>
    <w:rsid w:val="61F0911B"/>
    <w:rsid w:val="61F1B496"/>
    <w:rsid w:val="61FA8A30"/>
    <w:rsid w:val="6221318B"/>
    <w:rsid w:val="62AFF3D4"/>
    <w:rsid w:val="62BA8D3F"/>
    <w:rsid w:val="62D84323"/>
    <w:rsid w:val="62E92A58"/>
    <w:rsid w:val="62F0AD9D"/>
    <w:rsid w:val="62F7C689"/>
    <w:rsid w:val="638D01D1"/>
    <w:rsid w:val="63B463EE"/>
    <w:rsid w:val="6401B2CA"/>
    <w:rsid w:val="640EB4E3"/>
    <w:rsid w:val="641CF40A"/>
    <w:rsid w:val="64272755"/>
    <w:rsid w:val="64482226"/>
    <w:rsid w:val="644EE9D0"/>
    <w:rsid w:val="645474D7"/>
    <w:rsid w:val="647E7B84"/>
    <w:rsid w:val="650C3A48"/>
    <w:rsid w:val="654EFD8A"/>
    <w:rsid w:val="656B9EC2"/>
    <w:rsid w:val="656D8A36"/>
    <w:rsid w:val="659EAB4E"/>
    <w:rsid w:val="66086158"/>
    <w:rsid w:val="6612F9F7"/>
    <w:rsid w:val="665BD57D"/>
    <w:rsid w:val="6678C5DE"/>
    <w:rsid w:val="669866CB"/>
    <w:rsid w:val="66C389EC"/>
    <w:rsid w:val="66E5F197"/>
    <w:rsid w:val="6705F7BD"/>
    <w:rsid w:val="675F7828"/>
    <w:rsid w:val="678C6F97"/>
    <w:rsid w:val="67DFB897"/>
    <w:rsid w:val="67E0637B"/>
    <w:rsid w:val="67EB9D42"/>
    <w:rsid w:val="68018DF4"/>
    <w:rsid w:val="68219763"/>
    <w:rsid w:val="68230255"/>
    <w:rsid w:val="6868A05F"/>
    <w:rsid w:val="68A65E73"/>
    <w:rsid w:val="68B2B19C"/>
    <w:rsid w:val="68BA321A"/>
    <w:rsid w:val="69727AB1"/>
    <w:rsid w:val="6980A790"/>
    <w:rsid w:val="69BAFF04"/>
    <w:rsid w:val="69D362F6"/>
    <w:rsid w:val="69EB02A7"/>
    <w:rsid w:val="69FB0885"/>
    <w:rsid w:val="6A19F8DE"/>
    <w:rsid w:val="6A436B27"/>
    <w:rsid w:val="6A8302D6"/>
    <w:rsid w:val="6A85FDBB"/>
    <w:rsid w:val="6AC0D4D1"/>
    <w:rsid w:val="6AD0ECC1"/>
    <w:rsid w:val="6B0F3BB6"/>
    <w:rsid w:val="6B205840"/>
    <w:rsid w:val="6B7B5DEB"/>
    <w:rsid w:val="6BBAF98F"/>
    <w:rsid w:val="6C0C4E88"/>
    <w:rsid w:val="6C11D0E4"/>
    <w:rsid w:val="6C39EF46"/>
    <w:rsid w:val="6C72DB85"/>
    <w:rsid w:val="6CE9C34B"/>
    <w:rsid w:val="6CEB6441"/>
    <w:rsid w:val="6DA406D8"/>
    <w:rsid w:val="6DC1F770"/>
    <w:rsid w:val="6DC70461"/>
    <w:rsid w:val="6E020E80"/>
    <w:rsid w:val="6E1C337E"/>
    <w:rsid w:val="6E3F5FAC"/>
    <w:rsid w:val="6EC003D7"/>
    <w:rsid w:val="6F2A5A7B"/>
    <w:rsid w:val="6F53B8FF"/>
    <w:rsid w:val="6F6E6C71"/>
    <w:rsid w:val="6F8A3E5A"/>
    <w:rsid w:val="6FBF192D"/>
    <w:rsid w:val="6FCB1F46"/>
    <w:rsid w:val="6FF123F3"/>
    <w:rsid w:val="70037F5D"/>
    <w:rsid w:val="7003ACC1"/>
    <w:rsid w:val="70C9054D"/>
    <w:rsid w:val="70CFA526"/>
    <w:rsid w:val="70E0C65D"/>
    <w:rsid w:val="70E36D17"/>
    <w:rsid w:val="70F460F8"/>
    <w:rsid w:val="714AB8A0"/>
    <w:rsid w:val="71922B43"/>
    <w:rsid w:val="71B7A46D"/>
    <w:rsid w:val="71FFCF3F"/>
    <w:rsid w:val="721C4F77"/>
    <w:rsid w:val="7227F58E"/>
    <w:rsid w:val="7247A738"/>
    <w:rsid w:val="7276D3D6"/>
    <w:rsid w:val="727BDC41"/>
    <w:rsid w:val="729DD188"/>
    <w:rsid w:val="72B9DD32"/>
    <w:rsid w:val="72D871DE"/>
    <w:rsid w:val="72F64178"/>
    <w:rsid w:val="72FCC925"/>
    <w:rsid w:val="73B777CF"/>
    <w:rsid w:val="73FDA910"/>
    <w:rsid w:val="74295320"/>
    <w:rsid w:val="74628D03"/>
    <w:rsid w:val="746CA708"/>
    <w:rsid w:val="7475F375"/>
    <w:rsid w:val="74BD48B2"/>
    <w:rsid w:val="753B7A3E"/>
    <w:rsid w:val="75594781"/>
    <w:rsid w:val="757D7325"/>
    <w:rsid w:val="758FBA14"/>
    <w:rsid w:val="75C0BBCF"/>
    <w:rsid w:val="75C6D628"/>
    <w:rsid w:val="75DBCC36"/>
    <w:rsid w:val="75DDF5FB"/>
    <w:rsid w:val="761724B7"/>
    <w:rsid w:val="76577952"/>
    <w:rsid w:val="765AA2F9"/>
    <w:rsid w:val="76A226ED"/>
    <w:rsid w:val="76DBA24F"/>
    <w:rsid w:val="76FC7AA9"/>
    <w:rsid w:val="775E6055"/>
    <w:rsid w:val="778E3326"/>
    <w:rsid w:val="77AF5173"/>
    <w:rsid w:val="77C98F79"/>
    <w:rsid w:val="77D5277E"/>
    <w:rsid w:val="780582F5"/>
    <w:rsid w:val="7821E3A8"/>
    <w:rsid w:val="7835B624"/>
    <w:rsid w:val="784BE09B"/>
    <w:rsid w:val="784D5661"/>
    <w:rsid w:val="7872531F"/>
    <w:rsid w:val="7878767F"/>
    <w:rsid w:val="789B4597"/>
    <w:rsid w:val="789D3E9C"/>
    <w:rsid w:val="78A0E2D6"/>
    <w:rsid w:val="78A875BA"/>
    <w:rsid w:val="78C02A7D"/>
    <w:rsid w:val="78DB0700"/>
    <w:rsid w:val="78E8D8D9"/>
    <w:rsid w:val="78EE3C15"/>
    <w:rsid w:val="78FDB7F5"/>
    <w:rsid w:val="7977E404"/>
    <w:rsid w:val="79DECAF3"/>
    <w:rsid w:val="7A187B8F"/>
    <w:rsid w:val="7A23C174"/>
    <w:rsid w:val="7AA4C89D"/>
    <w:rsid w:val="7B18B243"/>
    <w:rsid w:val="7B1A0687"/>
    <w:rsid w:val="7B2A7728"/>
    <w:rsid w:val="7B2ED62C"/>
    <w:rsid w:val="7BA32139"/>
    <w:rsid w:val="7BCB4CEF"/>
    <w:rsid w:val="7BDF1132"/>
    <w:rsid w:val="7BE2DC39"/>
    <w:rsid w:val="7C1F66D6"/>
    <w:rsid w:val="7C577E0C"/>
    <w:rsid w:val="7C6297E3"/>
    <w:rsid w:val="7C63B815"/>
    <w:rsid w:val="7C6F4177"/>
    <w:rsid w:val="7C7E192C"/>
    <w:rsid w:val="7CAE87D7"/>
    <w:rsid w:val="7CC49862"/>
    <w:rsid w:val="7CDE77B8"/>
    <w:rsid w:val="7CE5DB4C"/>
    <w:rsid w:val="7CF6559E"/>
    <w:rsid w:val="7D351652"/>
    <w:rsid w:val="7D453FC7"/>
    <w:rsid w:val="7D8B1F5A"/>
    <w:rsid w:val="7DB47EFF"/>
    <w:rsid w:val="7DEA8F1D"/>
    <w:rsid w:val="7E544B01"/>
    <w:rsid w:val="7E5C2DFD"/>
    <w:rsid w:val="7E6E4AA6"/>
    <w:rsid w:val="7E709B1B"/>
    <w:rsid w:val="7E74AE27"/>
    <w:rsid w:val="7E7C208B"/>
    <w:rsid w:val="7E858953"/>
    <w:rsid w:val="7ECB5E41"/>
    <w:rsid w:val="7EF095F5"/>
    <w:rsid w:val="7EF0B1BA"/>
    <w:rsid w:val="7F03A1F5"/>
    <w:rsid w:val="7F04FDFA"/>
    <w:rsid w:val="7F3DFCEC"/>
    <w:rsid w:val="7F6585D9"/>
    <w:rsid w:val="7F695482"/>
    <w:rsid w:val="7F789732"/>
    <w:rsid w:val="7F7DB978"/>
    <w:rsid w:val="7F936092"/>
    <w:rsid w:val="7FA8401A"/>
    <w:rsid w:val="7FC0FF66"/>
    <w:rsid w:val="7FE26608"/>
    <w:rsid w:val="7FE3B1F7"/>
    <w:rsid w:val="7FFE35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5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ADC"/>
    <w:pPr>
      <w:spacing w:before="120" w:after="120" w:line="360" w:lineRule="auto"/>
    </w:pPr>
    <w:rPr>
      <w:rFonts w:ascii="Arial" w:hAnsi="Arial" w:cs="Arial"/>
    </w:rPr>
  </w:style>
  <w:style w:type="paragraph" w:styleId="Heading1">
    <w:name w:val="heading 1"/>
    <w:basedOn w:val="Normal"/>
    <w:next w:val="Normal"/>
    <w:link w:val="Heading1Char"/>
    <w:uiPriority w:val="9"/>
    <w:qFormat/>
    <w:rsid w:val="00D575F0"/>
    <w:pPr>
      <w:keepNext/>
      <w:keepLines/>
      <w:spacing w:after="24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809"/>
    <w:pPr>
      <w:keepNext/>
      <w:keepLines/>
      <w:spacing w:before="240"/>
      <w:outlineLvl w:val="1"/>
    </w:pPr>
    <w:rPr>
      <w:rFonts w:eastAsiaTheme="majorEastAsia"/>
      <w:color w:val="0F4761" w:themeColor="accent1" w:themeShade="BF"/>
      <w:sz w:val="28"/>
      <w:szCs w:val="32"/>
    </w:rPr>
  </w:style>
  <w:style w:type="paragraph" w:styleId="Heading3">
    <w:name w:val="heading 3"/>
    <w:basedOn w:val="Normal"/>
    <w:next w:val="Normal"/>
    <w:link w:val="Heading3Char"/>
    <w:uiPriority w:val="9"/>
    <w:semiHidden/>
    <w:unhideWhenUsed/>
    <w:qFormat/>
    <w:rsid w:val="00751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5F0"/>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894809"/>
    <w:rPr>
      <w:rFonts w:ascii="Arial" w:eastAsiaTheme="majorEastAsia" w:hAnsi="Arial" w:cs="Arial"/>
      <w:color w:val="0F4761" w:themeColor="accent1" w:themeShade="BF"/>
      <w:sz w:val="28"/>
      <w:szCs w:val="32"/>
    </w:rPr>
  </w:style>
  <w:style w:type="character" w:customStyle="1" w:styleId="Heading3Char">
    <w:name w:val="Heading 3 Char"/>
    <w:basedOn w:val="DefaultParagraphFont"/>
    <w:link w:val="Heading3"/>
    <w:uiPriority w:val="9"/>
    <w:semiHidden/>
    <w:rsid w:val="00751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D6C"/>
    <w:rPr>
      <w:rFonts w:eastAsiaTheme="majorEastAsia" w:cstheme="majorBidi"/>
      <w:color w:val="272727" w:themeColor="text1" w:themeTint="D8"/>
    </w:rPr>
  </w:style>
  <w:style w:type="paragraph" w:styleId="Title">
    <w:name w:val="Title"/>
    <w:basedOn w:val="Normal"/>
    <w:next w:val="Normal"/>
    <w:link w:val="TitleChar"/>
    <w:uiPriority w:val="10"/>
    <w:rsid w:val="00751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51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D6C"/>
    <w:pPr>
      <w:spacing w:before="160"/>
      <w:jc w:val="center"/>
    </w:pPr>
    <w:rPr>
      <w:i/>
      <w:iCs/>
      <w:color w:val="404040" w:themeColor="text1" w:themeTint="BF"/>
    </w:rPr>
  </w:style>
  <w:style w:type="character" w:customStyle="1" w:styleId="QuoteChar">
    <w:name w:val="Quote Char"/>
    <w:basedOn w:val="DefaultParagraphFont"/>
    <w:link w:val="Quote"/>
    <w:uiPriority w:val="29"/>
    <w:rsid w:val="00751D6C"/>
    <w:rPr>
      <w:i/>
      <w:iCs/>
      <w:color w:val="404040" w:themeColor="text1" w:themeTint="BF"/>
    </w:rPr>
  </w:style>
  <w:style w:type="paragraph" w:styleId="ListParagraph">
    <w:name w:val="List Paragraph"/>
    <w:basedOn w:val="Normal"/>
    <w:uiPriority w:val="34"/>
    <w:qFormat/>
    <w:rsid w:val="00EE7E06"/>
    <w:pPr>
      <w:ind w:left="720"/>
      <w:contextualSpacing/>
    </w:pPr>
  </w:style>
  <w:style w:type="character" w:styleId="IntenseEmphasis">
    <w:name w:val="Intense Emphasis"/>
    <w:basedOn w:val="DefaultParagraphFont"/>
    <w:uiPriority w:val="21"/>
    <w:rsid w:val="00751D6C"/>
    <w:rPr>
      <w:i/>
      <w:iCs/>
      <w:color w:val="0F4761" w:themeColor="accent1" w:themeShade="BF"/>
    </w:rPr>
  </w:style>
  <w:style w:type="paragraph" w:styleId="IntenseQuote">
    <w:name w:val="Intense Quote"/>
    <w:basedOn w:val="Normal"/>
    <w:next w:val="Normal"/>
    <w:link w:val="IntenseQuoteChar"/>
    <w:uiPriority w:val="30"/>
    <w:qFormat/>
    <w:rsid w:val="00751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D6C"/>
    <w:rPr>
      <w:i/>
      <w:iCs/>
      <w:color w:val="0F4761" w:themeColor="accent1" w:themeShade="BF"/>
    </w:rPr>
  </w:style>
  <w:style w:type="character" w:styleId="IntenseReference">
    <w:name w:val="Intense Reference"/>
    <w:basedOn w:val="DefaultParagraphFont"/>
    <w:uiPriority w:val="32"/>
    <w:qFormat/>
    <w:rsid w:val="00751D6C"/>
    <w:rPr>
      <w:b/>
      <w:bCs/>
      <w:smallCaps/>
      <w:color w:val="0F4761" w:themeColor="accent1" w:themeShade="BF"/>
      <w:spacing w:val="5"/>
    </w:rPr>
  </w:style>
  <w:style w:type="paragraph" w:styleId="Header">
    <w:name w:val="header"/>
    <w:basedOn w:val="Normal"/>
    <w:link w:val="HeaderChar"/>
    <w:uiPriority w:val="99"/>
    <w:unhideWhenUsed/>
    <w:rsid w:val="541A120B"/>
    <w:pPr>
      <w:tabs>
        <w:tab w:val="center" w:pos="4680"/>
        <w:tab w:val="right" w:pos="9360"/>
      </w:tabs>
      <w:spacing w:after="0" w:line="240" w:lineRule="auto"/>
    </w:pPr>
  </w:style>
  <w:style w:type="paragraph" w:styleId="Footer">
    <w:name w:val="footer"/>
    <w:basedOn w:val="Normal"/>
    <w:link w:val="FooterChar"/>
    <w:uiPriority w:val="99"/>
    <w:unhideWhenUsed/>
    <w:rsid w:val="541A120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17CC"/>
    <w:pPr>
      <w:spacing w:after="0" w:line="240" w:lineRule="auto"/>
    </w:pPr>
  </w:style>
  <w:style w:type="character" w:styleId="CommentReference">
    <w:name w:val="annotation reference"/>
    <w:basedOn w:val="DefaultParagraphFont"/>
    <w:uiPriority w:val="99"/>
    <w:semiHidden/>
    <w:unhideWhenUsed/>
    <w:rsid w:val="00217B63"/>
    <w:rPr>
      <w:sz w:val="16"/>
      <w:szCs w:val="16"/>
    </w:rPr>
  </w:style>
  <w:style w:type="paragraph" w:styleId="CommentText">
    <w:name w:val="annotation text"/>
    <w:basedOn w:val="Normal"/>
    <w:link w:val="CommentTextChar"/>
    <w:uiPriority w:val="99"/>
    <w:unhideWhenUsed/>
    <w:rsid w:val="00217B63"/>
    <w:pPr>
      <w:spacing w:line="240" w:lineRule="auto"/>
    </w:pPr>
    <w:rPr>
      <w:sz w:val="20"/>
      <w:szCs w:val="20"/>
    </w:rPr>
  </w:style>
  <w:style w:type="character" w:customStyle="1" w:styleId="CommentTextChar">
    <w:name w:val="Comment Text Char"/>
    <w:basedOn w:val="DefaultParagraphFont"/>
    <w:link w:val="CommentText"/>
    <w:uiPriority w:val="99"/>
    <w:rsid w:val="00217B63"/>
    <w:rPr>
      <w:sz w:val="20"/>
      <w:szCs w:val="20"/>
    </w:rPr>
  </w:style>
  <w:style w:type="paragraph" w:styleId="CommentSubject">
    <w:name w:val="annotation subject"/>
    <w:basedOn w:val="CommentText"/>
    <w:next w:val="CommentText"/>
    <w:link w:val="CommentSubjectChar"/>
    <w:uiPriority w:val="99"/>
    <w:semiHidden/>
    <w:unhideWhenUsed/>
    <w:rsid w:val="00217B63"/>
    <w:rPr>
      <w:b/>
      <w:bCs/>
    </w:rPr>
  </w:style>
  <w:style w:type="character" w:customStyle="1" w:styleId="CommentSubjectChar">
    <w:name w:val="Comment Subject Char"/>
    <w:basedOn w:val="CommentTextChar"/>
    <w:link w:val="CommentSubject"/>
    <w:uiPriority w:val="99"/>
    <w:semiHidden/>
    <w:rsid w:val="00217B63"/>
    <w:rPr>
      <w:b/>
      <w:bCs/>
      <w:sz w:val="20"/>
      <w:szCs w:val="20"/>
    </w:rPr>
  </w:style>
  <w:style w:type="paragraph" w:styleId="ListNumber">
    <w:name w:val="List Number"/>
    <w:basedOn w:val="Normal"/>
    <w:uiPriority w:val="99"/>
    <w:unhideWhenUsed/>
    <w:qFormat/>
    <w:rsid w:val="000D2615"/>
    <w:pPr>
      <w:numPr>
        <w:numId w:val="29"/>
      </w:numPr>
      <w:contextualSpacing/>
    </w:pPr>
    <w:rPr>
      <w:b/>
    </w:rPr>
  </w:style>
  <w:style w:type="paragraph" w:styleId="ListNumber2">
    <w:name w:val="List Number 2"/>
    <w:basedOn w:val="ListParagraph"/>
    <w:uiPriority w:val="99"/>
    <w:unhideWhenUsed/>
    <w:qFormat/>
    <w:rsid w:val="00EE7E06"/>
    <w:pPr>
      <w:numPr>
        <w:numId w:val="9"/>
      </w:numPr>
    </w:pPr>
    <w:rPr>
      <w:bCs/>
    </w:rPr>
  </w:style>
  <w:style w:type="paragraph" w:styleId="NormalWeb">
    <w:name w:val="Normal (Web)"/>
    <w:basedOn w:val="Normal"/>
    <w:uiPriority w:val="99"/>
    <w:unhideWhenUsed/>
    <w:rsid w:val="00B22272"/>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B22272"/>
    <w:rPr>
      <w:b/>
      <w:bCs/>
    </w:rPr>
  </w:style>
  <w:style w:type="character" w:styleId="Mention">
    <w:name w:val="Mention"/>
    <w:basedOn w:val="DefaultParagraphFont"/>
    <w:uiPriority w:val="99"/>
    <w:unhideWhenUsed/>
    <w:rsid w:val="00AA7CA2"/>
    <w:rPr>
      <w:color w:val="2B579A"/>
      <w:shd w:val="clear" w:color="auto" w:fill="E1DFDD"/>
    </w:rPr>
  </w:style>
  <w:style w:type="character" w:customStyle="1" w:styleId="FooterChar">
    <w:name w:val="Footer Char"/>
    <w:basedOn w:val="DefaultParagraphFont"/>
    <w:link w:val="Footer"/>
    <w:uiPriority w:val="99"/>
    <w:rsid w:val="008E69A4"/>
    <w:rPr>
      <w:rFonts w:ascii="Arial" w:hAnsi="Arial" w:cs="Arial"/>
    </w:rPr>
  </w:style>
  <w:style w:type="character" w:customStyle="1" w:styleId="HeaderChar">
    <w:name w:val="Header Char"/>
    <w:basedOn w:val="DefaultParagraphFont"/>
    <w:link w:val="Header"/>
    <w:uiPriority w:val="99"/>
    <w:rsid w:val="001223F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3943">
      <w:bodyDiv w:val="1"/>
      <w:marLeft w:val="0"/>
      <w:marRight w:val="0"/>
      <w:marTop w:val="0"/>
      <w:marBottom w:val="0"/>
      <w:divBdr>
        <w:top w:val="none" w:sz="0" w:space="0" w:color="auto"/>
        <w:left w:val="none" w:sz="0" w:space="0" w:color="auto"/>
        <w:bottom w:val="none" w:sz="0" w:space="0" w:color="auto"/>
        <w:right w:val="none" w:sz="0" w:space="0" w:color="auto"/>
      </w:divBdr>
    </w:div>
    <w:div w:id="1034387325">
      <w:bodyDiv w:val="1"/>
      <w:marLeft w:val="0"/>
      <w:marRight w:val="0"/>
      <w:marTop w:val="0"/>
      <w:marBottom w:val="0"/>
      <w:divBdr>
        <w:top w:val="none" w:sz="0" w:space="0" w:color="auto"/>
        <w:left w:val="none" w:sz="0" w:space="0" w:color="auto"/>
        <w:bottom w:val="none" w:sz="0" w:space="0" w:color="auto"/>
        <w:right w:val="none" w:sz="0" w:space="0" w:color="auto"/>
      </w:divBdr>
    </w:div>
    <w:div w:id="1087993871">
      <w:bodyDiv w:val="1"/>
      <w:marLeft w:val="0"/>
      <w:marRight w:val="0"/>
      <w:marTop w:val="0"/>
      <w:marBottom w:val="0"/>
      <w:divBdr>
        <w:top w:val="none" w:sz="0" w:space="0" w:color="auto"/>
        <w:left w:val="none" w:sz="0" w:space="0" w:color="auto"/>
        <w:bottom w:val="none" w:sz="0" w:space="0" w:color="auto"/>
        <w:right w:val="none" w:sz="0" w:space="0" w:color="auto"/>
      </w:divBdr>
    </w:div>
    <w:div w:id="1307662529">
      <w:bodyDiv w:val="1"/>
      <w:marLeft w:val="0"/>
      <w:marRight w:val="0"/>
      <w:marTop w:val="0"/>
      <w:marBottom w:val="0"/>
      <w:divBdr>
        <w:top w:val="none" w:sz="0" w:space="0" w:color="auto"/>
        <w:left w:val="none" w:sz="0" w:space="0" w:color="auto"/>
        <w:bottom w:val="none" w:sz="0" w:space="0" w:color="auto"/>
        <w:right w:val="none" w:sz="0" w:space="0" w:color="auto"/>
      </w:divBdr>
    </w:div>
    <w:div w:id="1463495276">
      <w:bodyDiv w:val="1"/>
      <w:marLeft w:val="0"/>
      <w:marRight w:val="0"/>
      <w:marTop w:val="0"/>
      <w:marBottom w:val="0"/>
      <w:divBdr>
        <w:top w:val="none" w:sz="0" w:space="0" w:color="auto"/>
        <w:left w:val="none" w:sz="0" w:space="0" w:color="auto"/>
        <w:bottom w:val="none" w:sz="0" w:space="0" w:color="auto"/>
        <w:right w:val="none" w:sz="0" w:space="0" w:color="auto"/>
      </w:divBdr>
    </w:div>
    <w:div w:id="15760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223C3D9799D94EBED3EF7BA07462E3" ma:contentTypeVersion="20" ma:contentTypeDescription="Create a new document." ma:contentTypeScope="" ma:versionID="e4dcb3777aa4673ffebb7d3b861bb4bc">
  <xsd:schema xmlns:xsd="http://www.w3.org/2001/XMLSchema" xmlns:xs="http://www.w3.org/2001/XMLSchema" xmlns:p="http://schemas.microsoft.com/office/2006/metadata/properties" xmlns:ns2="0910ef1c-4ea5-4eb2-bc4e-a260f10db062" xmlns:ns3="3e5a21f0-2319-487b-bce2-3d6054a15ecb" xmlns:ns4="c6e93371-3836-4d1f-8336-b0b0fd66c39e" targetNamespace="http://schemas.microsoft.com/office/2006/metadata/properties" ma:root="true" ma:fieldsID="7497be451288813807d0d9e1081cfbc1" ns2:_="" ns3:_="" ns4:_="">
    <xsd:import namespace="0910ef1c-4ea5-4eb2-bc4e-a260f10db062"/>
    <xsd:import namespace="3e5a21f0-2319-487b-bce2-3d6054a15ecb"/>
    <xsd:import namespace="c6e93371-3836-4d1f-8336-b0b0fd66c3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Group"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ef1c-4ea5-4eb2-bc4e-a260f10d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5a21f0-2319-487b-bce2-3d6054a15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Group" ma:index="23" nillable="true" ma:displayName="Group" ma:description="Comms services or Corp comms" ma:format="Dropdown" ma:internalName="Group">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93371-3836-4d1f-8336-b0b0fd66c3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14fa1f-ba86-45f0-abc2-e8f4f1c0420e}" ma:internalName="TaxCatchAll" ma:showField="CatchAllData" ma:web="0910ef1c-4ea5-4eb2-bc4e-a260f10db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5a21f0-2319-487b-bce2-3d6054a15ecb">
      <Terms xmlns="http://schemas.microsoft.com/office/infopath/2007/PartnerControls"/>
    </lcf76f155ced4ddcb4097134ff3c332f>
    <TaxCatchAll xmlns="c6e93371-3836-4d1f-8336-b0b0fd66c39e" xsi:nil="true"/>
    <Group xmlns="3e5a21f0-2319-487b-bce2-3d6054a15ecb" xsi:nil="true"/>
  </documentManagement>
</p:properties>
</file>

<file path=customXml/itemProps1.xml><?xml version="1.0" encoding="utf-8"?>
<ds:datastoreItem xmlns:ds="http://schemas.openxmlformats.org/officeDocument/2006/customXml" ds:itemID="{AE37BBC8-988A-4405-8477-3F6F47772CA6}">
  <ds:schemaRefs>
    <ds:schemaRef ds:uri="http://schemas.microsoft.com/sharepoint/v3/contenttype/forms"/>
  </ds:schemaRefs>
</ds:datastoreItem>
</file>

<file path=customXml/itemProps2.xml><?xml version="1.0" encoding="utf-8"?>
<ds:datastoreItem xmlns:ds="http://schemas.openxmlformats.org/officeDocument/2006/customXml" ds:itemID="{F9514965-0738-4575-9BCF-0A23AF08B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ef1c-4ea5-4eb2-bc4e-a260f10db062"/>
    <ds:schemaRef ds:uri="3e5a21f0-2319-487b-bce2-3d6054a15ecb"/>
    <ds:schemaRef ds:uri="c6e93371-3836-4d1f-8336-b0b0fd66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B1E6D-D174-4AC8-B4D4-5395A096AC2C}">
  <ds:schemaRefs>
    <ds:schemaRef ds:uri="http://schemas.openxmlformats.org/officeDocument/2006/bibliography"/>
  </ds:schemaRefs>
</ds:datastoreItem>
</file>

<file path=customXml/itemProps4.xml><?xml version="1.0" encoding="utf-8"?>
<ds:datastoreItem xmlns:ds="http://schemas.openxmlformats.org/officeDocument/2006/customXml" ds:itemID="{3469F65B-5564-4B37-83B0-8C4E16FC8E67}">
  <ds:schemaRefs>
    <ds:schemaRef ds:uri="http://schemas.microsoft.com/office/2006/metadata/properties"/>
    <ds:schemaRef ds:uri="http://schemas.microsoft.com/office/infopath/2007/PartnerControls"/>
    <ds:schemaRef ds:uri="3e5a21f0-2319-487b-bce2-3d6054a15ecb"/>
    <ds:schemaRef ds:uri="c6e93371-3836-4d1f-8336-b0b0fd66c3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2025-11-28T14:27:00Z</dcterms:created>
  <dcterms:modified xsi:type="dcterms:W3CDTF">2025-12-19T20:16:00Z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0x010100C5223C3D9799D94EBED3EF7BA07462E3</vt:lpwstr>
  </property>
</Properties>
</file>